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3E07C" w14:textId="1842E9F1" w:rsidR="008C0FE5" w:rsidRPr="00E91573" w:rsidRDefault="006C7708">
      <w:pPr>
        <w:rPr>
          <w:b/>
          <w:bCs/>
          <w:spacing w:val="30"/>
          <w:sz w:val="40"/>
          <w:szCs w:val="40"/>
        </w:rPr>
      </w:pPr>
      <w:r>
        <w:rPr>
          <w:b/>
          <w:bCs/>
          <w:noProof/>
          <w:spacing w:val="30"/>
          <w:sz w:val="40"/>
          <w:szCs w:val="40"/>
        </w:rPr>
        <w:drawing>
          <wp:anchor distT="0" distB="0" distL="114300" distR="114300" simplePos="0" relativeHeight="251667456" behindDoc="1" locked="0" layoutInCell="1" allowOverlap="1" wp14:anchorId="239D71BE" wp14:editId="7CE68A00">
            <wp:simplePos x="0" y="0"/>
            <wp:positionH relativeFrom="column">
              <wp:posOffset>0</wp:posOffset>
            </wp:positionH>
            <wp:positionV relativeFrom="paragraph">
              <wp:posOffset>4445</wp:posOffset>
            </wp:positionV>
            <wp:extent cx="1494155" cy="506730"/>
            <wp:effectExtent l="0" t="0" r="4445" b="1270"/>
            <wp:wrapTight wrapText="bothSides">
              <wp:wrapPolygon edited="0">
                <wp:start x="3121" y="0"/>
                <wp:lineTo x="0" y="1083"/>
                <wp:lineTo x="0" y="9203"/>
                <wp:lineTo x="918" y="17323"/>
                <wp:lineTo x="918" y="17865"/>
                <wp:lineTo x="2754" y="21113"/>
                <wp:lineTo x="3121" y="21113"/>
                <wp:lineTo x="4590" y="21113"/>
                <wp:lineTo x="4957" y="21113"/>
                <wp:lineTo x="6793" y="17865"/>
                <wp:lineTo x="14688" y="17323"/>
                <wp:lineTo x="21481" y="13534"/>
                <wp:lineTo x="21481" y="7038"/>
                <wp:lineTo x="13219" y="3248"/>
                <wp:lineTo x="4773" y="0"/>
                <wp:lineTo x="3121"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94155" cy="506730"/>
                    </a:xfrm>
                    <a:prstGeom prst="rect">
                      <a:avLst/>
                    </a:prstGeom>
                  </pic:spPr>
                </pic:pic>
              </a:graphicData>
            </a:graphic>
            <wp14:sizeRelH relativeFrom="page">
              <wp14:pctWidth>0</wp14:pctWidth>
            </wp14:sizeRelH>
            <wp14:sizeRelV relativeFrom="page">
              <wp14:pctHeight>0</wp14:pctHeight>
            </wp14:sizeRelV>
          </wp:anchor>
        </w:drawing>
      </w:r>
      <w:r w:rsidR="006529AF">
        <w:rPr>
          <w:b/>
          <w:bCs/>
          <w:spacing w:val="30"/>
          <w:sz w:val="40"/>
          <w:szCs w:val="40"/>
        </w:rPr>
        <w:t xml:space="preserve">  </w:t>
      </w:r>
      <w:r w:rsidR="006753FD" w:rsidRPr="00E91573">
        <w:rPr>
          <w:b/>
          <w:bCs/>
          <w:spacing w:val="30"/>
          <w:sz w:val="40"/>
          <w:szCs w:val="40"/>
        </w:rPr>
        <w:t>INCIDENT COMMAND SYSTEM (ICS)</w:t>
      </w:r>
    </w:p>
    <w:p w14:paraId="12CF8C73" w14:textId="13156439" w:rsidR="006753FD" w:rsidRPr="006753FD" w:rsidRDefault="006529AF" w:rsidP="00E91573">
      <w:pPr>
        <w:spacing w:after="120"/>
        <w:rPr>
          <w:spacing w:val="30"/>
          <w:sz w:val="26"/>
          <w:szCs w:val="26"/>
        </w:rPr>
      </w:pPr>
      <w:r>
        <w:rPr>
          <w:spacing w:val="30"/>
          <w:sz w:val="26"/>
          <w:szCs w:val="26"/>
        </w:rPr>
        <w:t xml:space="preserve">   </w:t>
      </w:r>
      <w:r w:rsidR="006753FD" w:rsidRPr="006753FD">
        <w:rPr>
          <w:spacing w:val="30"/>
          <w:sz w:val="26"/>
          <w:szCs w:val="26"/>
        </w:rPr>
        <w:t>QUICK REFERENCE GUIDE</w:t>
      </w:r>
    </w:p>
    <w:p w14:paraId="61089674" w14:textId="135E9087" w:rsidR="006753FD" w:rsidRDefault="006753FD" w:rsidP="005E7366">
      <w:pPr>
        <w:pBdr>
          <w:top w:val="single" w:sz="24" w:space="1" w:color="186EFF"/>
        </w:pBdr>
      </w:pPr>
    </w:p>
    <w:p w14:paraId="2DDB3621" w14:textId="3F89BB31" w:rsidR="00642AE6" w:rsidRPr="00642AE6" w:rsidRDefault="000F0DAD" w:rsidP="005E7366">
      <w:pPr>
        <w:pBdr>
          <w:top w:val="single" w:sz="24" w:space="1" w:color="186EFF"/>
        </w:pBdr>
        <w:shd w:val="clear" w:color="auto" w:fill="186EFF"/>
        <w:spacing w:before="60" w:line="300" w:lineRule="auto"/>
        <w:rPr>
          <w:color w:val="FFFFFF" w:themeColor="background1"/>
        </w:rPr>
      </w:pPr>
      <w:r>
        <w:rPr>
          <w:color w:val="FFFFFF" w:themeColor="background1"/>
        </w:rPr>
        <w:t xml:space="preserve">  </w:t>
      </w:r>
      <w:r w:rsidR="00642AE6" w:rsidRPr="00642AE6">
        <w:rPr>
          <w:color w:val="FFFFFF" w:themeColor="background1"/>
        </w:rPr>
        <w:t xml:space="preserve">CREDIT ONE BANK </w:t>
      </w:r>
      <w:r w:rsidR="00D27D85">
        <w:rPr>
          <w:color w:val="FFFFFF" w:themeColor="background1"/>
        </w:rPr>
        <w:t>INCIDENT COMMAND SYSTEM</w:t>
      </w:r>
      <w:r w:rsidR="00DC1ABB">
        <w:rPr>
          <w:color w:val="FFFFFF" w:themeColor="background1"/>
        </w:rPr>
        <w:t xml:space="preserve"> (ICS)</w:t>
      </w:r>
      <w:r w:rsidR="00642AE6" w:rsidRPr="00642AE6">
        <w:rPr>
          <w:color w:val="FFFFFF" w:themeColor="background1"/>
        </w:rPr>
        <w:t xml:space="preserve"> ORGANIZATION</w:t>
      </w:r>
      <w:r w:rsidR="00D27D85">
        <w:rPr>
          <w:color w:val="FFFFFF" w:themeColor="background1"/>
        </w:rPr>
        <w:t>AL</w:t>
      </w:r>
      <w:r w:rsidR="00642AE6" w:rsidRPr="00642AE6">
        <w:rPr>
          <w:color w:val="FFFFFF" w:themeColor="background1"/>
        </w:rPr>
        <w:t xml:space="preserve"> STRUCTURE</w:t>
      </w:r>
    </w:p>
    <w:p w14:paraId="093CC5B5" w14:textId="76902A1A" w:rsidR="00E91573" w:rsidRDefault="00642AE6">
      <w:r>
        <w:rPr>
          <w:noProof/>
        </w:rPr>
        <w:drawing>
          <wp:inline distT="0" distB="0" distL="0" distR="0" wp14:anchorId="5885DA9E" wp14:editId="6E19BABF">
            <wp:extent cx="6858000" cy="4378330"/>
            <wp:effectExtent l="0" t="0" r="0" b="15875"/>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439CB864" w14:textId="6C39B979" w:rsidR="001A725B" w:rsidRPr="00642AE6" w:rsidRDefault="001A725B" w:rsidP="00165B4F">
      <w:pPr>
        <w:pBdr>
          <w:top w:val="single" w:sz="24" w:space="0" w:color="186EFF"/>
        </w:pBdr>
        <w:shd w:val="clear" w:color="auto" w:fill="186EFF"/>
        <w:spacing w:before="60" w:line="300" w:lineRule="auto"/>
        <w:rPr>
          <w:color w:val="FFFFFF" w:themeColor="background1"/>
        </w:rPr>
      </w:pPr>
      <w:r>
        <w:rPr>
          <w:color w:val="FFFFFF" w:themeColor="background1"/>
        </w:rPr>
        <w:t xml:space="preserve">  ICS </w:t>
      </w:r>
      <w:r w:rsidR="003E6A2D">
        <w:rPr>
          <w:color w:val="FFFFFF" w:themeColor="background1"/>
        </w:rPr>
        <w:t>FUNCTIONAL AREAS</w:t>
      </w:r>
      <w:r>
        <w:rPr>
          <w:color w:val="FFFFFF" w:themeColor="background1"/>
        </w:rPr>
        <w:t xml:space="preserve"> &amp; RESPONSIBILITIES</w:t>
      </w:r>
    </w:p>
    <w:p w14:paraId="62937FE2" w14:textId="51F348E6" w:rsidR="00D42F2D" w:rsidRPr="008E267F" w:rsidRDefault="00D42F2D">
      <w:pPr>
        <w:rPr>
          <w:b/>
          <w:bCs/>
        </w:rPr>
      </w:pPr>
      <w:r w:rsidRPr="008E267F">
        <w:rPr>
          <w:b/>
          <w:bCs/>
        </w:rPr>
        <w:t>Command Staff</w:t>
      </w:r>
    </w:p>
    <w:tbl>
      <w:tblPr>
        <w:tblStyle w:val="TableGrid"/>
        <w:tblW w:w="0" w:type="auto"/>
        <w:tblInd w:w="-5" w:type="dxa"/>
        <w:tblLook w:val="04A0" w:firstRow="1" w:lastRow="0" w:firstColumn="1" w:lastColumn="0" w:noHBand="0" w:noVBand="1"/>
      </w:tblPr>
      <w:tblGrid>
        <w:gridCol w:w="2158"/>
        <w:gridCol w:w="2158"/>
        <w:gridCol w:w="2158"/>
        <w:gridCol w:w="2158"/>
        <w:gridCol w:w="2158"/>
      </w:tblGrid>
      <w:tr w:rsidR="00D42F2D" w14:paraId="4494AA08" w14:textId="77777777" w:rsidTr="00D42F2D">
        <w:tc>
          <w:tcPr>
            <w:tcW w:w="2158" w:type="dxa"/>
            <w:tcBorders>
              <w:bottom w:val="single" w:sz="4" w:space="0" w:color="auto"/>
            </w:tcBorders>
            <w:vAlign w:val="center"/>
          </w:tcPr>
          <w:p w14:paraId="18B2B0CA" w14:textId="77777777" w:rsidR="00D42F2D" w:rsidRPr="00711F03" w:rsidRDefault="00D42F2D" w:rsidP="00914F07">
            <w:pPr>
              <w:jc w:val="center"/>
            </w:pPr>
            <w:r w:rsidRPr="00711F03">
              <w:rPr>
                <w:rFonts w:ascii="Calibri" w:hAnsi="Calibri"/>
                <w:sz w:val="20"/>
                <w:szCs w:val="20"/>
              </w:rPr>
              <w:t>COMMAND</w:t>
            </w:r>
          </w:p>
        </w:tc>
        <w:tc>
          <w:tcPr>
            <w:tcW w:w="2158" w:type="dxa"/>
            <w:tcBorders>
              <w:bottom w:val="single" w:sz="4" w:space="0" w:color="auto"/>
            </w:tcBorders>
            <w:vAlign w:val="center"/>
          </w:tcPr>
          <w:p w14:paraId="1A34F0F4" w14:textId="576C3BB0" w:rsidR="00D42F2D" w:rsidRPr="00711F03" w:rsidRDefault="00A16D1F" w:rsidP="00914F07">
            <w:pPr>
              <w:jc w:val="center"/>
            </w:pPr>
            <w:r w:rsidRPr="00711F03">
              <w:rPr>
                <w:rFonts w:ascii="Calibri" w:hAnsi="Calibri"/>
                <w:sz w:val="20"/>
                <w:szCs w:val="20"/>
              </w:rPr>
              <w:t>PUBLIC INFORMATION</w:t>
            </w:r>
          </w:p>
        </w:tc>
        <w:tc>
          <w:tcPr>
            <w:tcW w:w="2158" w:type="dxa"/>
            <w:tcBorders>
              <w:bottom w:val="single" w:sz="4" w:space="0" w:color="auto"/>
            </w:tcBorders>
            <w:vAlign w:val="center"/>
          </w:tcPr>
          <w:p w14:paraId="7C0C83A0" w14:textId="77777777" w:rsidR="00D42F2D" w:rsidRPr="00711F03" w:rsidRDefault="00D42F2D" w:rsidP="00914F07">
            <w:pPr>
              <w:jc w:val="center"/>
            </w:pPr>
            <w:r w:rsidRPr="00711F03">
              <w:rPr>
                <w:rFonts w:ascii="Calibri" w:hAnsi="Calibri"/>
                <w:sz w:val="20"/>
                <w:szCs w:val="20"/>
              </w:rPr>
              <w:t>SAFETY</w:t>
            </w:r>
          </w:p>
        </w:tc>
        <w:tc>
          <w:tcPr>
            <w:tcW w:w="2158" w:type="dxa"/>
            <w:tcBorders>
              <w:bottom w:val="single" w:sz="4" w:space="0" w:color="auto"/>
            </w:tcBorders>
            <w:vAlign w:val="center"/>
          </w:tcPr>
          <w:p w14:paraId="072279CE" w14:textId="77777777" w:rsidR="00D42F2D" w:rsidRPr="00711F03" w:rsidRDefault="00D42F2D" w:rsidP="00914F07">
            <w:pPr>
              <w:jc w:val="center"/>
            </w:pPr>
            <w:r w:rsidRPr="00711F03">
              <w:rPr>
                <w:rFonts w:ascii="Calibri" w:hAnsi="Calibri"/>
                <w:sz w:val="20"/>
                <w:szCs w:val="20"/>
              </w:rPr>
              <w:t>LIAISON</w:t>
            </w:r>
          </w:p>
        </w:tc>
        <w:tc>
          <w:tcPr>
            <w:tcW w:w="2158" w:type="dxa"/>
            <w:tcBorders>
              <w:bottom w:val="single" w:sz="4" w:space="0" w:color="auto"/>
            </w:tcBorders>
            <w:vAlign w:val="center"/>
          </w:tcPr>
          <w:p w14:paraId="50A77DDF" w14:textId="6E3AA82D" w:rsidR="00D42F2D" w:rsidRPr="00711F03" w:rsidRDefault="00A16D1F" w:rsidP="00914F07">
            <w:pPr>
              <w:jc w:val="center"/>
            </w:pPr>
            <w:r w:rsidRPr="00711F03">
              <w:rPr>
                <w:rFonts w:ascii="Calibri" w:hAnsi="Calibri"/>
                <w:sz w:val="20"/>
                <w:szCs w:val="20"/>
              </w:rPr>
              <w:t>LEGAL OFFICER</w:t>
            </w:r>
          </w:p>
        </w:tc>
      </w:tr>
      <w:tr w:rsidR="00D42F2D" w14:paraId="0BDB3637" w14:textId="77777777" w:rsidTr="00D42F2D">
        <w:tc>
          <w:tcPr>
            <w:tcW w:w="2158" w:type="dxa"/>
            <w:tcBorders>
              <w:bottom w:val="single" w:sz="4" w:space="0" w:color="auto"/>
            </w:tcBorders>
          </w:tcPr>
          <w:p w14:paraId="164BBC77" w14:textId="6C3A8657" w:rsidR="00D42F2D" w:rsidRPr="001A725B" w:rsidRDefault="00D42F2D" w:rsidP="00914F07">
            <w:pPr>
              <w:pStyle w:val="ListParagraph"/>
              <w:numPr>
                <w:ilvl w:val="0"/>
                <w:numId w:val="3"/>
              </w:numPr>
              <w:ind w:left="153" w:hanging="180"/>
              <w:rPr>
                <w:rFonts w:ascii="Calibri" w:hAnsi="Calibri"/>
                <w:sz w:val="16"/>
                <w:szCs w:val="16"/>
              </w:rPr>
            </w:pPr>
            <w:r w:rsidRPr="001A725B">
              <w:rPr>
                <w:rFonts w:ascii="Calibri" w:hAnsi="Calibri"/>
                <w:sz w:val="16"/>
                <w:szCs w:val="16"/>
              </w:rPr>
              <w:t>Initially established by the first responder on scene</w:t>
            </w:r>
            <w:r w:rsidR="004E6C84">
              <w:rPr>
                <w:rFonts w:ascii="Calibri" w:hAnsi="Calibri"/>
                <w:sz w:val="16"/>
                <w:szCs w:val="16"/>
              </w:rPr>
              <w:t>.</w:t>
            </w:r>
          </w:p>
          <w:p w14:paraId="7289E69C" w14:textId="4B6491CF" w:rsidR="00D42F2D" w:rsidRPr="001A725B" w:rsidRDefault="00D42F2D" w:rsidP="00914F07">
            <w:pPr>
              <w:pStyle w:val="ListParagraph"/>
              <w:numPr>
                <w:ilvl w:val="0"/>
                <w:numId w:val="3"/>
              </w:numPr>
              <w:ind w:left="153" w:hanging="180"/>
              <w:rPr>
                <w:rFonts w:ascii="Calibri" w:hAnsi="Calibri"/>
                <w:sz w:val="16"/>
                <w:szCs w:val="16"/>
              </w:rPr>
            </w:pPr>
            <w:r w:rsidRPr="001A725B">
              <w:rPr>
                <w:rFonts w:ascii="Calibri" w:hAnsi="Calibri"/>
                <w:sz w:val="16"/>
                <w:szCs w:val="16"/>
              </w:rPr>
              <w:t>Responsible for managing all operations and resources unless delegated</w:t>
            </w:r>
            <w:r w:rsidR="004E6C84">
              <w:rPr>
                <w:rFonts w:ascii="Calibri" w:hAnsi="Calibri"/>
                <w:sz w:val="16"/>
                <w:szCs w:val="16"/>
              </w:rPr>
              <w:t>.</w:t>
            </w:r>
          </w:p>
          <w:p w14:paraId="2F60F685" w14:textId="7BFA4636" w:rsidR="00D42F2D" w:rsidRPr="001A725B" w:rsidRDefault="00D42F2D" w:rsidP="00914F07">
            <w:pPr>
              <w:pStyle w:val="ListParagraph"/>
              <w:numPr>
                <w:ilvl w:val="0"/>
                <w:numId w:val="3"/>
              </w:numPr>
              <w:ind w:left="153" w:hanging="180"/>
              <w:rPr>
                <w:rFonts w:ascii="Calibri" w:hAnsi="Calibri"/>
                <w:sz w:val="16"/>
                <w:szCs w:val="16"/>
              </w:rPr>
            </w:pPr>
            <w:r w:rsidRPr="001A725B">
              <w:rPr>
                <w:rFonts w:ascii="Calibri" w:hAnsi="Calibri"/>
                <w:sz w:val="16"/>
                <w:szCs w:val="16"/>
              </w:rPr>
              <w:t>Command may transfer, based on who is most qualified and/or primary authority for overall control of the incident</w:t>
            </w:r>
            <w:r w:rsidR="004E6C84">
              <w:rPr>
                <w:rFonts w:ascii="Calibri" w:hAnsi="Calibri"/>
                <w:sz w:val="16"/>
                <w:szCs w:val="16"/>
              </w:rPr>
              <w:t>.</w:t>
            </w:r>
          </w:p>
        </w:tc>
        <w:tc>
          <w:tcPr>
            <w:tcW w:w="2158" w:type="dxa"/>
            <w:tcBorders>
              <w:bottom w:val="single" w:sz="4" w:space="0" w:color="auto"/>
            </w:tcBorders>
          </w:tcPr>
          <w:p w14:paraId="10ADE12F" w14:textId="0E11CC92" w:rsidR="00A16D1F" w:rsidRPr="001A725B" w:rsidRDefault="00A16D1F" w:rsidP="00A16D1F">
            <w:pPr>
              <w:pStyle w:val="ListParagraph"/>
              <w:numPr>
                <w:ilvl w:val="0"/>
                <w:numId w:val="3"/>
              </w:numPr>
              <w:ind w:left="153" w:hanging="180"/>
              <w:rPr>
                <w:rFonts w:ascii="Calibri" w:hAnsi="Calibri"/>
                <w:sz w:val="16"/>
                <w:szCs w:val="16"/>
              </w:rPr>
            </w:pPr>
            <w:r w:rsidRPr="001A725B">
              <w:rPr>
                <w:rFonts w:ascii="Calibri" w:hAnsi="Calibri"/>
                <w:sz w:val="16"/>
                <w:szCs w:val="16"/>
              </w:rPr>
              <w:t xml:space="preserve">Serves as the point of contact for the media or other organizations seeking information directly from the incident or </w:t>
            </w:r>
            <w:r w:rsidR="004E6C84" w:rsidRPr="001A725B">
              <w:rPr>
                <w:rFonts w:ascii="Calibri" w:hAnsi="Calibri"/>
                <w:sz w:val="16"/>
                <w:szCs w:val="16"/>
              </w:rPr>
              <w:t>event.</w:t>
            </w:r>
          </w:p>
          <w:p w14:paraId="227C8B78" w14:textId="0D39C2FE" w:rsidR="00A16D1F" w:rsidRPr="007D5D34" w:rsidRDefault="00A16D1F" w:rsidP="00A16D1F">
            <w:pPr>
              <w:pStyle w:val="ListParagraph"/>
              <w:numPr>
                <w:ilvl w:val="0"/>
                <w:numId w:val="3"/>
              </w:numPr>
              <w:ind w:left="153" w:hanging="180"/>
              <w:rPr>
                <w:rFonts w:ascii="Calibri" w:hAnsi="Calibri"/>
                <w:sz w:val="16"/>
                <w:szCs w:val="16"/>
              </w:rPr>
            </w:pPr>
            <w:r w:rsidRPr="001A725B">
              <w:rPr>
                <w:rFonts w:ascii="Calibri" w:hAnsi="Calibri"/>
                <w:sz w:val="16"/>
                <w:szCs w:val="16"/>
              </w:rPr>
              <w:t xml:space="preserve">There should be </w:t>
            </w:r>
            <w:r w:rsidRPr="005F73C4">
              <w:rPr>
                <w:rFonts w:ascii="Calibri" w:hAnsi="Calibri"/>
                <w:b/>
                <w:bCs/>
                <w:sz w:val="16"/>
                <w:szCs w:val="16"/>
              </w:rPr>
              <w:t>only one</w:t>
            </w:r>
            <w:r w:rsidRPr="001A725B">
              <w:rPr>
                <w:rFonts w:ascii="Calibri" w:hAnsi="Calibri"/>
                <w:sz w:val="16"/>
                <w:szCs w:val="16"/>
              </w:rPr>
              <w:t xml:space="preserve"> Public Information Officer (PIO). Others will serve as assistants</w:t>
            </w:r>
            <w:r>
              <w:rPr>
                <w:rFonts w:ascii="Calibri" w:hAnsi="Calibri"/>
                <w:sz w:val="16"/>
                <w:szCs w:val="16"/>
              </w:rPr>
              <w:t xml:space="preserve"> PIOs</w:t>
            </w:r>
            <w:r w:rsidR="004E6C84">
              <w:rPr>
                <w:rFonts w:ascii="Calibri" w:hAnsi="Calibri"/>
                <w:sz w:val="16"/>
                <w:szCs w:val="16"/>
              </w:rPr>
              <w:t>.</w:t>
            </w:r>
          </w:p>
        </w:tc>
        <w:tc>
          <w:tcPr>
            <w:tcW w:w="2158" w:type="dxa"/>
            <w:tcBorders>
              <w:bottom w:val="single" w:sz="4" w:space="0" w:color="auto"/>
            </w:tcBorders>
          </w:tcPr>
          <w:p w14:paraId="1EFF448D" w14:textId="526C0D1E" w:rsidR="00D42F2D" w:rsidRPr="001A725B" w:rsidRDefault="00D42F2D" w:rsidP="00914F07">
            <w:pPr>
              <w:pStyle w:val="ListParagraph"/>
              <w:numPr>
                <w:ilvl w:val="0"/>
                <w:numId w:val="3"/>
              </w:numPr>
              <w:ind w:left="153" w:hanging="180"/>
              <w:rPr>
                <w:rFonts w:ascii="Calibri" w:hAnsi="Calibri"/>
                <w:sz w:val="16"/>
                <w:szCs w:val="16"/>
              </w:rPr>
            </w:pPr>
            <w:r w:rsidRPr="001A725B">
              <w:rPr>
                <w:rFonts w:ascii="Calibri" w:hAnsi="Calibri"/>
                <w:sz w:val="16"/>
                <w:szCs w:val="16"/>
              </w:rPr>
              <w:t xml:space="preserve">Monitors safety conditions and develops measures for ensuring the safety of all assigned </w:t>
            </w:r>
            <w:r w:rsidR="004E6C84" w:rsidRPr="001A725B">
              <w:rPr>
                <w:rFonts w:ascii="Calibri" w:hAnsi="Calibri"/>
                <w:sz w:val="16"/>
                <w:szCs w:val="16"/>
              </w:rPr>
              <w:t>personnel.</w:t>
            </w:r>
          </w:p>
          <w:p w14:paraId="41F5936A" w14:textId="4505DE9B" w:rsidR="00D42F2D" w:rsidRPr="001A725B" w:rsidRDefault="00D42F2D" w:rsidP="00914F07">
            <w:pPr>
              <w:pStyle w:val="ListParagraph"/>
              <w:numPr>
                <w:ilvl w:val="0"/>
                <w:numId w:val="3"/>
              </w:numPr>
              <w:ind w:left="153" w:hanging="180"/>
              <w:rPr>
                <w:rFonts w:ascii="Calibri" w:hAnsi="Calibri"/>
                <w:sz w:val="16"/>
                <w:szCs w:val="16"/>
              </w:rPr>
            </w:pPr>
            <w:r w:rsidRPr="001A725B">
              <w:rPr>
                <w:rFonts w:ascii="Calibri" w:hAnsi="Calibri"/>
                <w:sz w:val="16"/>
                <w:szCs w:val="16"/>
              </w:rPr>
              <w:t>Corrects unsafe situation via chain of command</w:t>
            </w:r>
            <w:r w:rsidR="004E6C84">
              <w:rPr>
                <w:rFonts w:ascii="Calibri" w:hAnsi="Calibri"/>
                <w:sz w:val="16"/>
                <w:szCs w:val="16"/>
              </w:rPr>
              <w:t>.</w:t>
            </w:r>
          </w:p>
          <w:p w14:paraId="05251A36" w14:textId="0EE3677D" w:rsidR="00D42F2D" w:rsidRPr="001A725B" w:rsidRDefault="00D42F2D" w:rsidP="00914F07">
            <w:pPr>
              <w:pStyle w:val="ListParagraph"/>
              <w:numPr>
                <w:ilvl w:val="0"/>
                <w:numId w:val="3"/>
              </w:numPr>
              <w:ind w:left="153" w:hanging="180"/>
              <w:rPr>
                <w:rFonts w:ascii="Calibri" w:hAnsi="Calibri"/>
                <w:sz w:val="16"/>
                <w:szCs w:val="16"/>
              </w:rPr>
            </w:pPr>
            <w:r w:rsidRPr="001A725B">
              <w:rPr>
                <w:rFonts w:ascii="Calibri" w:hAnsi="Calibri"/>
                <w:sz w:val="16"/>
                <w:szCs w:val="16"/>
              </w:rPr>
              <w:t>May stop activity if personnel are in imminent danger</w:t>
            </w:r>
            <w:r w:rsidR="004E6C84">
              <w:rPr>
                <w:rFonts w:ascii="Calibri" w:hAnsi="Calibri"/>
                <w:sz w:val="16"/>
                <w:szCs w:val="16"/>
              </w:rPr>
              <w:t>.</w:t>
            </w:r>
          </w:p>
        </w:tc>
        <w:tc>
          <w:tcPr>
            <w:tcW w:w="2158" w:type="dxa"/>
            <w:tcBorders>
              <w:bottom w:val="single" w:sz="4" w:space="0" w:color="auto"/>
            </w:tcBorders>
          </w:tcPr>
          <w:p w14:paraId="7B6B2EC7" w14:textId="7C6313A9" w:rsidR="00D42F2D" w:rsidRPr="001A725B" w:rsidRDefault="00D42F2D" w:rsidP="00914F07">
            <w:pPr>
              <w:pStyle w:val="ListParagraph"/>
              <w:numPr>
                <w:ilvl w:val="0"/>
                <w:numId w:val="3"/>
              </w:numPr>
              <w:ind w:left="153" w:hanging="180"/>
              <w:rPr>
                <w:rFonts w:ascii="Calibri" w:hAnsi="Calibri"/>
                <w:sz w:val="20"/>
                <w:szCs w:val="20"/>
              </w:rPr>
            </w:pPr>
            <w:r w:rsidRPr="001A725B">
              <w:rPr>
                <w:rFonts w:ascii="Calibri" w:hAnsi="Calibri"/>
                <w:sz w:val="16"/>
                <w:szCs w:val="16"/>
              </w:rPr>
              <w:t>On larger incidents or representatives from cooperating or assisting agencies</w:t>
            </w:r>
            <w:r w:rsidR="005F73C4">
              <w:rPr>
                <w:rFonts w:ascii="Calibri" w:hAnsi="Calibri"/>
                <w:sz w:val="16"/>
                <w:szCs w:val="16"/>
              </w:rPr>
              <w:t>/companies/ organizations</w:t>
            </w:r>
            <w:r w:rsidRPr="001A725B">
              <w:rPr>
                <w:rFonts w:ascii="Calibri" w:hAnsi="Calibri"/>
                <w:sz w:val="16"/>
                <w:szCs w:val="16"/>
              </w:rPr>
              <w:t xml:space="preserve"> may be assigned to the incident to coordinate their </w:t>
            </w:r>
            <w:r w:rsidR="004E6C84">
              <w:rPr>
                <w:rFonts w:ascii="Calibri" w:hAnsi="Calibri"/>
                <w:sz w:val="16"/>
                <w:szCs w:val="16"/>
              </w:rPr>
              <w:t>organization’s</w:t>
            </w:r>
            <w:r w:rsidRPr="001A725B">
              <w:rPr>
                <w:rFonts w:ascii="Calibri" w:hAnsi="Calibri"/>
                <w:sz w:val="16"/>
                <w:szCs w:val="16"/>
              </w:rPr>
              <w:t xml:space="preserve"> involvement. The LOFR serves as their primary contact.</w:t>
            </w:r>
          </w:p>
        </w:tc>
        <w:tc>
          <w:tcPr>
            <w:tcW w:w="2158" w:type="dxa"/>
            <w:tcBorders>
              <w:bottom w:val="single" w:sz="4" w:space="0" w:color="auto"/>
            </w:tcBorders>
          </w:tcPr>
          <w:p w14:paraId="41E97C35" w14:textId="385669F4" w:rsidR="00A16D1F" w:rsidRDefault="00A16D1F" w:rsidP="00A16D1F">
            <w:pPr>
              <w:pStyle w:val="ListParagraph"/>
              <w:numPr>
                <w:ilvl w:val="0"/>
                <w:numId w:val="3"/>
              </w:numPr>
              <w:ind w:left="153" w:hanging="180"/>
              <w:rPr>
                <w:rFonts w:ascii="Calibri" w:hAnsi="Calibri"/>
                <w:sz w:val="16"/>
                <w:szCs w:val="16"/>
              </w:rPr>
            </w:pPr>
            <w:r w:rsidRPr="005F73C4">
              <w:rPr>
                <w:rFonts w:ascii="Calibri" w:hAnsi="Calibri"/>
                <w:sz w:val="16"/>
                <w:szCs w:val="16"/>
              </w:rPr>
              <w:t xml:space="preserve">The Legal Officer advises the Incident Commander on legal </w:t>
            </w:r>
            <w:r w:rsidR="004E6C84" w:rsidRPr="005F73C4">
              <w:rPr>
                <w:rFonts w:ascii="Calibri" w:hAnsi="Calibri"/>
                <w:sz w:val="16"/>
                <w:szCs w:val="16"/>
              </w:rPr>
              <w:t>matters.</w:t>
            </w:r>
          </w:p>
          <w:p w14:paraId="354EC2A3" w14:textId="662B9A6B" w:rsidR="00A16D1F" w:rsidRDefault="00A16D1F" w:rsidP="00A16D1F">
            <w:pPr>
              <w:pStyle w:val="ListParagraph"/>
              <w:numPr>
                <w:ilvl w:val="0"/>
                <w:numId w:val="3"/>
              </w:numPr>
              <w:ind w:left="153" w:hanging="180"/>
              <w:rPr>
                <w:rFonts w:ascii="Calibri" w:hAnsi="Calibri"/>
                <w:sz w:val="16"/>
                <w:szCs w:val="16"/>
              </w:rPr>
            </w:pPr>
            <w:r w:rsidRPr="007D5D34">
              <w:rPr>
                <w:rFonts w:ascii="Calibri" w:hAnsi="Calibri"/>
                <w:sz w:val="16"/>
                <w:szCs w:val="16"/>
              </w:rPr>
              <w:t xml:space="preserve">Research issues and brief </w:t>
            </w:r>
            <w:r>
              <w:rPr>
                <w:rFonts w:ascii="Calibri" w:hAnsi="Calibri"/>
                <w:sz w:val="16"/>
                <w:szCs w:val="16"/>
              </w:rPr>
              <w:t>Command</w:t>
            </w:r>
            <w:r w:rsidRPr="007D5D34">
              <w:rPr>
                <w:rFonts w:ascii="Calibri" w:hAnsi="Calibri"/>
                <w:sz w:val="16"/>
                <w:szCs w:val="16"/>
              </w:rPr>
              <w:t xml:space="preserve"> or the appropriate IMT</w:t>
            </w:r>
            <w:r>
              <w:rPr>
                <w:rFonts w:ascii="Calibri" w:hAnsi="Calibri"/>
                <w:sz w:val="16"/>
                <w:szCs w:val="16"/>
              </w:rPr>
              <w:t xml:space="preserve"> </w:t>
            </w:r>
            <w:r w:rsidRPr="007D5D34">
              <w:rPr>
                <w:rFonts w:ascii="Calibri" w:hAnsi="Calibri"/>
                <w:sz w:val="16"/>
                <w:szCs w:val="16"/>
              </w:rPr>
              <w:t>members on possible solutions and alternatives</w:t>
            </w:r>
            <w:r w:rsidR="004E6C84">
              <w:rPr>
                <w:rFonts w:ascii="Calibri" w:hAnsi="Calibri"/>
                <w:sz w:val="16"/>
                <w:szCs w:val="16"/>
              </w:rPr>
              <w:t>.</w:t>
            </w:r>
          </w:p>
          <w:p w14:paraId="2F813BAD" w14:textId="31CFE07A" w:rsidR="00D42F2D" w:rsidRPr="00A16D1F" w:rsidRDefault="00A16D1F" w:rsidP="00A16D1F">
            <w:pPr>
              <w:pStyle w:val="ListParagraph"/>
              <w:numPr>
                <w:ilvl w:val="0"/>
                <w:numId w:val="3"/>
              </w:numPr>
              <w:spacing w:after="60"/>
              <w:ind w:left="158" w:hanging="187"/>
              <w:rPr>
                <w:rFonts w:ascii="Calibri" w:hAnsi="Calibri"/>
                <w:sz w:val="16"/>
                <w:szCs w:val="16"/>
              </w:rPr>
            </w:pPr>
            <w:r>
              <w:rPr>
                <w:rFonts w:ascii="Calibri" w:hAnsi="Calibri"/>
                <w:sz w:val="16"/>
                <w:szCs w:val="16"/>
              </w:rPr>
              <w:t>Expedites review of all legal documents for incident response</w:t>
            </w:r>
            <w:r w:rsidR="004E6C84">
              <w:rPr>
                <w:rFonts w:ascii="Calibri" w:hAnsi="Calibri"/>
                <w:sz w:val="16"/>
                <w:szCs w:val="16"/>
              </w:rPr>
              <w:t>.</w:t>
            </w:r>
          </w:p>
        </w:tc>
      </w:tr>
    </w:tbl>
    <w:p w14:paraId="104ECDB1" w14:textId="4F9DF22B" w:rsidR="00D42F2D" w:rsidRPr="008E267F" w:rsidRDefault="00D42F2D">
      <w:pPr>
        <w:rPr>
          <w:b/>
          <w:bCs/>
        </w:rPr>
      </w:pPr>
      <w:r w:rsidRPr="008E267F">
        <w:rPr>
          <w:b/>
          <w:bCs/>
        </w:rPr>
        <w:t>General Staff</w:t>
      </w:r>
    </w:p>
    <w:tbl>
      <w:tblPr>
        <w:tblStyle w:val="TableGrid"/>
        <w:tblW w:w="5000" w:type="pct"/>
        <w:tblInd w:w="-5" w:type="dxa"/>
        <w:tblLook w:val="04A0" w:firstRow="1" w:lastRow="0" w:firstColumn="1" w:lastColumn="0" w:noHBand="0" w:noVBand="1"/>
      </w:tblPr>
      <w:tblGrid>
        <w:gridCol w:w="2697"/>
        <w:gridCol w:w="2697"/>
        <w:gridCol w:w="2698"/>
        <w:gridCol w:w="2698"/>
      </w:tblGrid>
      <w:tr w:rsidR="00D42F2D" w14:paraId="40DC19E3" w14:textId="77777777" w:rsidTr="00D42F2D">
        <w:tc>
          <w:tcPr>
            <w:tcW w:w="2158" w:type="dxa"/>
            <w:shd w:val="clear" w:color="auto" w:fill="FF0000"/>
            <w:vAlign w:val="center"/>
          </w:tcPr>
          <w:p w14:paraId="69DEC0E8" w14:textId="153954D6" w:rsidR="00D42F2D" w:rsidRPr="00711F03" w:rsidRDefault="00D42F2D" w:rsidP="00914F07">
            <w:pPr>
              <w:jc w:val="center"/>
              <w:rPr>
                <w:sz w:val="20"/>
                <w:szCs w:val="20"/>
              </w:rPr>
            </w:pPr>
            <w:r w:rsidRPr="00711F03">
              <w:rPr>
                <w:color w:val="FFFFFF" w:themeColor="background1"/>
                <w:sz w:val="20"/>
                <w:szCs w:val="20"/>
              </w:rPr>
              <w:t>OPERATIONS</w:t>
            </w:r>
          </w:p>
        </w:tc>
        <w:tc>
          <w:tcPr>
            <w:tcW w:w="2158" w:type="dxa"/>
            <w:shd w:val="clear" w:color="auto" w:fill="0000FF"/>
            <w:vAlign w:val="center"/>
          </w:tcPr>
          <w:p w14:paraId="219B70C8" w14:textId="0F557757" w:rsidR="00D42F2D" w:rsidRPr="00711F03" w:rsidRDefault="00D42F2D" w:rsidP="00914F07">
            <w:pPr>
              <w:jc w:val="center"/>
              <w:rPr>
                <w:sz w:val="20"/>
                <w:szCs w:val="20"/>
              </w:rPr>
            </w:pPr>
            <w:r w:rsidRPr="00711F03">
              <w:rPr>
                <w:rFonts w:ascii="Calibri" w:hAnsi="Calibri"/>
                <w:sz w:val="20"/>
                <w:szCs w:val="20"/>
              </w:rPr>
              <w:t>PLANNING</w:t>
            </w:r>
          </w:p>
        </w:tc>
        <w:tc>
          <w:tcPr>
            <w:tcW w:w="2158" w:type="dxa"/>
            <w:shd w:val="clear" w:color="auto" w:fill="FFFF00"/>
            <w:vAlign w:val="center"/>
          </w:tcPr>
          <w:p w14:paraId="63425CBB" w14:textId="36684559" w:rsidR="00D42F2D" w:rsidRPr="00711F03" w:rsidRDefault="00D42F2D" w:rsidP="00914F07">
            <w:pPr>
              <w:jc w:val="center"/>
              <w:rPr>
                <w:sz w:val="20"/>
                <w:szCs w:val="20"/>
              </w:rPr>
            </w:pPr>
            <w:r w:rsidRPr="00711F03">
              <w:rPr>
                <w:rFonts w:ascii="Calibri" w:hAnsi="Calibri"/>
                <w:sz w:val="20"/>
                <w:szCs w:val="20"/>
              </w:rPr>
              <w:t>LOGISTICS</w:t>
            </w:r>
          </w:p>
        </w:tc>
        <w:tc>
          <w:tcPr>
            <w:tcW w:w="2158" w:type="dxa"/>
            <w:shd w:val="clear" w:color="auto" w:fill="00B050"/>
            <w:vAlign w:val="center"/>
          </w:tcPr>
          <w:p w14:paraId="03EC54FE" w14:textId="6BFC6C0E" w:rsidR="00D42F2D" w:rsidRPr="00711F03" w:rsidRDefault="00D42F2D" w:rsidP="00914F07">
            <w:pPr>
              <w:jc w:val="center"/>
              <w:rPr>
                <w:sz w:val="20"/>
                <w:szCs w:val="20"/>
              </w:rPr>
            </w:pPr>
            <w:r w:rsidRPr="00711F03">
              <w:rPr>
                <w:rFonts w:ascii="Calibri" w:hAnsi="Calibri"/>
                <w:color w:val="FFFFFF" w:themeColor="background1"/>
                <w:sz w:val="20"/>
                <w:szCs w:val="20"/>
              </w:rPr>
              <w:t>FINANCE/ADMIN</w:t>
            </w:r>
          </w:p>
        </w:tc>
      </w:tr>
      <w:tr w:rsidR="00D42F2D" w14:paraId="01DEA265" w14:textId="77777777" w:rsidTr="00D42F2D">
        <w:tc>
          <w:tcPr>
            <w:tcW w:w="2158" w:type="dxa"/>
          </w:tcPr>
          <w:p w14:paraId="56D9EF68" w14:textId="7BB5934C" w:rsidR="00D42F2D" w:rsidRPr="001A725B" w:rsidRDefault="00D42F2D" w:rsidP="00914F07">
            <w:pPr>
              <w:pStyle w:val="ListParagraph"/>
              <w:numPr>
                <w:ilvl w:val="0"/>
                <w:numId w:val="3"/>
              </w:numPr>
              <w:ind w:left="153" w:hanging="180"/>
              <w:rPr>
                <w:rFonts w:ascii="Calibri" w:hAnsi="Calibri"/>
                <w:sz w:val="16"/>
                <w:szCs w:val="16"/>
              </w:rPr>
            </w:pPr>
            <w:r w:rsidRPr="001A725B">
              <w:rPr>
                <w:rFonts w:ascii="Calibri" w:hAnsi="Calibri"/>
                <w:sz w:val="16"/>
                <w:szCs w:val="16"/>
              </w:rPr>
              <w:t>Initially established by the first responder on scene</w:t>
            </w:r>
            <w:r w:rsidR="004E6C84">
              <w:rPr>
                <w:rFonts w:ascii="Calibri" w:hAnsi="Calibri"/>
                <w:sz w:val="16"/>
                <w:szCs w:val="16"/>
              </w:rPr>
              <w:t>.</w:t>
            </w:r>
          </w:p>
          <w:p w14:paraId="01C24FBD" w14:textId="7FE0CDA8" w:rsidR="00D42F2D" w:rsidRPr="001A725B" w:rsidRDefault="00D42F2D" w:rsidP="00914F07">
            <w:pPr>
              <w:pStyle w:val="ListParagraph"/>
              <w:numPr>
                <w:ilvl w:val="0"/>
                <w:numId w:val="3"/>
              </w:numPr>
              <w:ind w:left="153" w:hanging="180"/>
              <w:rPr>
                <w:rFonts w:ascii="Calibri" w:hAnsi="Calibri"/>
                <w:sz w:val="16"/>
                <w:szCs w:val="16"/>
              </w:rPr>
            </w:pPr>
            <w:r w:rsidRPr="001A725B">
              <w:rPr>
                <w:rFonts w:ascii="Calibri" w:hAnsi="Calibri"/>
                <w:sz w:val="16"/>
                <w:szCs w:val="16"/>
              </w:rPr>
              <w:t>Responsible for managing all operations and resources unless delegated</w:t>
            </w:r>
            <w:r w:rsidR="004E6C84">
              <w:rPr>
                <w:rFonts w:ascii="Calibri" w:hAnsi="Calibri"/>
                <w:sz w:val="16"/>
                <w:szCs w:val="16"/>
              </w:rPr>
              <w:t>.</w:t>
            </w:r>
          </w:p>
          <w:p w14:paraId="1679A8CE" w14:textId="6E3E9A64" w:rsidR="00D42F2D" w:rsidRPr="001A725B" w:rsidRDefault="00D42F2D" w:rsidP="004E6C84">
            <w:pPr>
              <w:pStyle w:val="ListParagraph"/>
              <w:numPr>
                <w:ilvl w:val="0"/>
                <w:numId w:val="3"/>
              </w:numPr>
              <w:spacing w:after="60"/>
              <w:ind w:left="158" w:hanging="187"/>
              <w:rPr>
                <w:rFonts w:ascii="Calibri" w:hAnsi="Calibri"/>
                <w:sz w:val="16"/>
                <w:szCs w:val="16"/>
              </w:rPr>
            </w:pPr>
            <w:r w:rsidRPr="001A725B">
              <w:rPr>
                <w:rFonts w:ascii="Calibri" w:hAnsi="Calibri"/>
                <w:sz w:val="16"/>
                <w:szCs w:val="16"/>
              </w:rPr>
              <w:t>Command may transfer, based on who is most qualified and/or primary authority for overall control of the incident</w:t>
            </w:r>
            <w:r w:rsidR="004E6C84">
              <w:rPr>
                <w:rFonts w:ascii="Calibri" w:hAnsi="Calibri"/>
                <w:sz w:val="16"/>
                <w:szCs w:val="16"/>
              </w:rPr>
              <w:t>.</w:t>
            </w:r>
          </w:p>
        </w:tc>
        <w:tc>
          <w:tcPr>
            <w:tcW w:w="2158" w:type="dxa"/>
          </w:tcPr>
          <w:p w14:paraId="7D7906B2" w14:textId="7A35C438" w:rsidR="00A16D1F" w:rsidRDefault="00A16D1F" w:rsidP="00914F07">
            <w:pPr>
              <w:pStyle w:val="ListParagraph"/>
              <w:numPr>
                <w:ilvl w:val="0"/>
                <w:numId w:val="3"/>
              </w:numPr>
              <w:ind w:left="153" w:hanging="180"/>
              <w:rPr>
                <w:rFonts w:ascii="Calibri" w:hAnsi="Calibri"/>
                <w:sz w:val="16"/>
                <w:szCs w:val="16"/>
              </w:rPr>
            </w:pPr>
            <w:r>
              <w:rPr>
                <w:rFonts w:ascii="Calibri" w:hAnsi="Calibri"/>
                <w:sz w:val="16"/>
                <w:szCs w:val="16"/>
              </w:rPr>
              <w:t>O</w:t>
            </w:r>
            <w:r w:rsidRPr="00A16D1F">
              <w:rPr>
                <w:rFonts w:ascii="Calibri" w:hAnsi="Calibri"/>
                <w:sz w:val="16"/>
                <w:szCs w:val="16"/>
              </w:rPr>
              <w:t>versees all incident related data gathering and analysis regarding incident operations and resource management</w:t>
            </w:r>
            <w:r w:rsidR="004E6C84">
              <w:rPr>
                <w:rFonts w:ascii="Calibri" w:hAnsi="Calibri"/>
                <w:sz w:val="16"/>
                <w:szCs w:val="16"/>
              </w:rPr>
              <w:t>.</w:t>
            </w:r>
          </w:p>
          <w:p w14:paraId="7568AFA2" w14:textId="72B5F1F9" w:rsidR="004E6C84" w:rsidRDefault="004E6C84" w:rsidP="004E6C84">
            <w:pPr>
              <w:pStyle w:val="ListParagraph"/>
              <w:numPr>
                <w:ilvl w:val="0"/>
                <w:numId w:val="3"/>
              </w:numPr>
              <w:ind w:left="153" w:hanging="180"/>
              <w:rPr>
                <w:rFonts w:ascii="Calibri" w:hAnsi="Calibri"/>
                <w:sz w:val="16"/>
                <w:szCs w:val="16"/>
              </w:rPr>
            </w:pPr>
            <w:r>
              <w:rPr>
                <w:rFonts w:ascii="Calibri" w:hAnsi="Calibri"/>
                <w:sz w:val="16"/>
                <w:szCs w:val="16"/>
              </w:rPr>
              <w:t>I</w:t>
            </w:r>
            <w:r w:rsidRPr="00A16D1F">
              <w:rPr>
                <w:rFonts w:ascii="Calibri" w:hAnsi="Calibri"/>
                <w:sz w:val="16"/>
                <w:szCs w:val="16"/>
              </w:rPr>
              <w:t>nitiates</w:t>
            </w:r>
            <w:r w:rsidR="00A16D1F" w:rsidRPr="00A16D1F">
              <w:rPr>
                <w:rFonts w:ascii="Calibri" w:hAnsi="Calibri"/>
                <w:sz w:val="16"/>
                <w:szCs w:val="16"/>
              </w:rPr>
              <w:t xml:space="preserve"> long range planning;</w:t>
            </w:r>
            <w:r>
              <w:rPr>
                <w:rFonts w:ascii="Calibri" w:hAnsi="Calibri"/>
                <w:sz w:val="16"/>
                <w:szCs w:val="16"/>
              </w:rPr>
              <w:t xml:space="preserve"> </w:t>
            </w:r>
            <w:r w:rsidR="00A16D1F" w:rsidRPr="004E6C84">
              <w:rPr>
                <w:rFonts w:ascii="Calibri" w:hAnsi="Calibri"/>
                <w:sz w:val="16"/>
                <w:szCs w:val="16"/>
              </w:rPr>
              <w:t>facilitates all planning meetings</w:t>
            </w:r>
            <w:r>
              <w:rPr>
                <w:rFonts w:ascii="Calibri" w:hAnsi="Calibri"/>
                <w:sz w:val="16"/>
                <w:szCs w:val="16"/>
              </w:rPr>
              <w:t>.</w:t>
            </w:r>
          </w:p>
          <w:p w14:paraId="413CAB31" w14:textId="4C26BE7B" w:rsidR="00D42F2D" w:rsidRPr="004E6C84" w:rsidRDefault="004E6C84" w:rsidP="004E6C84">
            <w:pPr>
              <w:pStyle w:val="ListParagraph"/>
              <w:numPr>
                <w:ilvl w:val="0"/>
                <w:numId w:val="3"/>
              </w:numPr>
              <w:ind w:left="153" w:hanging="180"/>
              <w:rPr>
                <w:rFonts w:ascii="Calibri" w:hAnsi="Calibri"/>
                <w:sz w:val="16"/>
                <w:szCs w:val="16"/>
              </w:rPr>
            </w:pPr>
            <w:r>
              <w:rPr>
                <w:rFonts w:ascii="Calibri" w:hAnsi="Calibri"/>
                <w:sz w:val="16"/>
                <w:szCs w:val="16"/>
              </w:rPr>
              <w:t>P</w:t>
            </w:r>
            <w:r w:rsidR="00A16D1F" w:rsidRPr="004E6C84">
              <w:rPr>
                <w:rFonts w:ascii="Calibri" w:hAnsi="Calibri"/>
                <w:sz w:val="16"/>
                <w:szCs w:val="16"/>
              </w:rPr>
              <w:t>repares the Incident Action Plan (IAP) for each operational period.</w:t>
            </w:r>
          </w:p>
        </w:tc>
        <w:tc>
          <w:tcPr>
            <w:tcW w:w="2158" w:type="dxa"/>
          </w:tcPr>
          <w:p w14:paraId="4F805D61" w14:textId="4910E334" w:rsidR="00D42F2D" w:rsidRPr="001A725B" w:rsidRDefault="00D42F2D" w:rsidP="00914F07">
            <w:pPr>
              <w:pStyle w:val="ListParagraph"/>
              <w:numPr>
                <w:ilvl w:val="0"/>
                <w:numId w:val="3"/>
              </w:numPr>
              <w:ind w:left="153" w:hanging="180"/>
              <w:rPr>
                <w:rFonts w:ascii="Calibri" w:hAnsi="Calibri"/>
                <w:sz w:val="16"/>
                <w:szCs w:val="16"/>
              </w:rPr>
            </w:pPr>
            <w:r w:rsidRPr="001A725B">
              <w:rPr>
                <w:rFonts w:ascii="Calibri" w:hAnsi="Calibri"/>
                <w:sz w:val="16"/>
                <w:szCs w:val="16"/>
              </w:rPr>
              <w:t>Monitors safety conditions and develops measures for ensuring the safety of all assigned personnel</w:t>
            </w:r>
            <w:r w:rsidR="004E6C84">
              <w:rPr>
                <w:rFonts w:ascii="Calibri" w:hAnsi="Calibri"/>
                <w:sz w:val="16"/>
                <w:szCs w:val="16"/>
              </w:rPr>
              <w:t>.</w:t>
            </w:r>
          </w:p>
          <w:p w14:paraId="0A8B1F45" w14:textId="27E92493" w:rsidR="00D42F2D" w:rsidRPr="001A725B" w:rsidRDefault="00D42F2D" w:rsidP="00914F07">
            <w:pPr>
              <w:pStyle w:val="ListParagraph"/>
              <w:numPr>
                <w:ilvl w:val="0"/>
                <w:numId w:val="3"/>
              </w:numPr>
              <w:ind w:left="153" w:hanging="180"/>
              <w:rPr>
                <w:rFonts w:ascii="Calibri" w:hAnsi="Calibri"/>
                <w:sz w:val="16"/>
                <w:szCs w:val="16"/>
              </w:rPr>
            </w:pPr>
            <w:r w:rsidRPr="001A725B">
              <w:rPr>
                <w:rFonts w:ascii="Calibri" w:hAnsi="Calibri"/>
                <w:sz w:val="16"/>
                <w:szCs w:val="16"/>
              </w:rPr>
              <w:t>Corrects unsafe situation via chain of command</w:t>
            </w:r>
            <w:r w:rsidR="004E6C84">
              <w:rPr>
                <w:rFonts w:ascii="Calibri" w:hAnsi="Calibri"/>
                <w:sz w:val="16"/>
                <w:szCs w:val="16"/>
              </w:rPr>
              <w:t>.</w:t>
            </w:r>
          </w:p>
          <w:p w14:paraId="163B430E" w14:textId="362CD759" w:rsidR="00D42F2D" w:rsidRPr="001A725B" w:rsidRDefault="00D42F2D" w:rsidP="00914F07">
            <w:pPr>
              <w:pStyle w:val="ListParagraph"/>
              <w:numPr>
                <w:ilvl w:val="0"/>
                <w:numId w:val="3"/>
              </w:numPr>
              <w:ind w:left="153" w:hanging="180"/>
              <w:rPr>
                <w:rFonts w:ascii="Calibri" w:hAnsi="Calibri"/>
                <w:sz w:val="16"/>
                <w:szCs w:val="16"/>
              </w:rPr>
            </w:pPr>
            <w:r w:rsidRPr="001A725B">
              <w:rPr>
                <w:rFonts w:ascii="Calibri" w:hAnsi="Calibri"/>
                <w:sz w:val="16"/>
                <w:szCs w:val="16"/>
              </w:rPr>
              <w:t>May stop activity if personnel are in imminent danger</w:t>
            </w:r>
            <w:r w:rsidR="004E6C84">
              <w:rPr>
                <w:rFonts w:ascii="Calibri" w:hAnsi="Calibri"/>
                <w:sz w:val="16"/>
                <w:szCs w:val="16"/>
              </w:rPr>
              <w:t>.</w:t>
            </w:r>
          </w:p>
        </w:tc>
        <w:tc>
          <w:tcPr>
            <w:tcW w:w="2158" w:type="dxa"/>
          </w:tcPr>
          <w:p w14:paraId="53AC316C" w14:textId="1D7A4388" w:rsidR="00A16D1F" w:rsidRPr="00A16D1F" w:rsidRDefault="00A16D1F" w:rsidP="00914F07">
            <w:pPr>
              <w:pStyle w:val="ListParagraph"/>
              <w:numPr>
                <w:ilvl w:val="0"/>
                <w:numId w:val="3"/>
              </w:numPr>
              <w:ind w:left="153" w:hanging="180"/>
              <w:rPr>
                <w:rFonts w:ascii="Calibri" w:hAnsi="Calibri"/>
                <w:sz w:val="20"/>
                <w:szCs w:val="20"/>
              </w:rPr>
            </w:pPr>
            <w:r>
              <w:rPr>
                <w:rFonts w:ascii="Calibri" w:hAnsi="Calibri"/>
                <w:sz w:val="16"/>
                <w:szCs w:val="16"/>
              </w:rPr>
              <w:t>M</w:t>
            </w:r>
            <w:r w:rsidRPr="00A16D1F">
              <w:rPr>
                <w:rFonts w:ascii="Calibri" w:hAnsi="Calibri"/>
                <w:sz w:val="16"/>
                <w:szCs w:val="16"/>
              </w:rPr>
              <w:t>onitors the utilization of financial assets and the accounting for financial expenditures.</w:t>
            </w:r>
          </w:p>
          <w:p w14:paraId="38EECF7C" w14:textId="5FB2D62D" w:rsidR="00A16D1F" w:rsidRPr="00A16D1F" w:rsidRDefault="00A16D1F" w:rsidP="00A16D1F">
            <w:pPr>
              <w:pStyle w:val="ListParagraph"/>
              <w:numPr>
                <w:ilvl w:val="0"/>
                <w:numId w:val="3"/>
              </w:numPr>
              <w:ind w:left="153" w:hanging="180"/>
              <w:rPr>
                <w:rFonts w:ascii="Calibri" w:hAnsi="Calibri"/>
                <w:sz w:val="20"/>
                <w:szCs w:val="20"/>
              </w:rPr>
            </w:pPr>
            <w:r>
              <w:rPr>
                <w:rFonts w:ascii="Calibri" w:hAnsi="Calibri"/>
                <w:sz w:val="16"/>
                <w:szCs w:val="16"/>
              </w:rPr>
              <w:t>S</w:t>
            </w:r>
            <w:r w:rsidRPr="00A16D1F">
              <w:rPr>
                <w:rFonts w:ascii="Calibri" w:hAnsi="Calibri"/>
                <w:sz w:val="16"/>
                <w:szCs w:val="16"/>
              </w:rPr>
              <w:t>upervise the documentation of expenditures and cost reimbursement activities</w:t>
            </w:r>
            <w:r w:rsidR="004E6C84">
              <w:rPr>
                <w:rFonts w:ascii="Calibri" w:hAnsi="Calibri"/>
                <w:sz w:val="16"/>
                <w:szCs w:val="16"/>
              </w:rPr>
              <w:t>.</w:t>
            </w:r>
          </w:p>
          <w:p w14:paraId="7A883145" w14:textId="714E30CB" w:rsidR="00A16D1F" w:rsidRPr="00A16D1F" w:rsidRDefault="00A16D1F" w:rsidP="00A16D1F">
            <w:pPr>
              <w:pStyle w:val="ListParagraph"/>
              <w:numPr>
                <w:ilvl w:val="0"/>
                <w:numId w:val="3"/>
              </w:numPr>
              <w:ind w:left="153" w:hanging="180"/>
              <w:rPr>
                <w:rFonts w:ascii="Calibri" w:hAnsi="Calibri"/>
                <w:sz w:val="20"/>
                <w:szCs w:val="20"/>
              </w:rPr>
            </w:pPr>
            <w:r>
              <w:rPr>
                <w:rFonts w:ascii="Calibri" w:hAnsi="Calibri"/>
                <w:sz w:val="16"/>
                <w:szCs w:val="16"/>
              </w:rPr>
              <w:t>Coordinates insurance and compensation claims</w:t>
            </w:r>
            <w:r w:rsidR="004E6C84">
              <w:rPr>
                <w:rFonts w:ascii="Calibri" w:hAnsi="Calibri"/>
                <w:sz w:val="16"/>
                <w:szCs w:val="16"/>
              </w:rPr>
              <w:t>.</w:t>
            </w:r>
          </w:p>
        </w:tc>
      </w:tr>
    </w:tbl>
    <w:p w14:paraId="6912521C" w14:textId="77777777" w:rsidR="00AA014F" w:rsidRPr="00644C15" w:rsidRDefault="00AA014F" w:rsidP="00644C15">
      <w:pPr>
        <w:rPr>
          <w:sz w:val="18"/>
          <w:szCs w:val="18"/>
        </w:rPr>
      </w:pPr>
      <w:r w:rsidRPr="00644C15">
        <w:rPr>
          <w:sz w:val="18"/>
          <w:szCs w:val="18"/>
        </w:rPr>
        <w:br w:type="page"/>
      </w:r>
    </w:p>
    <w:tbl>
      <w:tblPr>
        <w:tblStyle w:val="TableGrid"/>
        <w:tblW w:w="5142" w:type="pct"/>
        <w:tblLook w:val="04A0" w:firstRow="1" w:lastRow="0" w:firstColumn="1" w:lastColumn="0" w:noHBand="0" w:noVBand="1"/>
      </w:tblPr>
      <w:tblGrid>
        <w:gridCol w:w="4031"/>
        <w:gridCol w:w="236"/>
        <w:gridCol w:w="3293"/>
        <w:gridCol w:w="236"/>
        <w:gridCol w:w="3300"/>
      </w:tblGrid>
      <w:tr w:rsidR="00935D35" w14:paraId="30DBD83C" w14:textId="77777777" w:rsidTr="00935D35">
        <w:tc>
          <w:tcPr>
            <w:tcW w:w="4032" w:type="dxa"/>
            <w:tcBorders>
              <w:right w:val="single" w:sz="4" w:space="0" w:color="auto"/>
            </w:tcBorders>
            <w:shd w:val="clear" w:color="auto" w:fill="00B050"/>
          </w:tcPr>
          <w:p w14:paraId="13824AFF" w14:textId="1FF0EBB0" w:rsidR="00AA14AE" w:rsidRPr="00A62B53" w:rsidRDefault="00AA14AE">
            <w:r w:rsidRPr="00A62B53">
              <w:rPr>
                <w:color w:val="FFFFFF" w:themeColor="background1"/>
              </w:rPr>
              <w:lastRenderedPageBreak/>
              <w:t>8 STEP INCIDENT RESPONSE PROCESS</w:t>
            </w:r>
          </w:p>
        </w:tc>
        <w:tc>
          <w:tcPr>
            <w:tcW w:w="236" w:type="dxa"/>
            <w:tcBorders>
              <w:top w:val="nil"/>
              <w:left w:val="single" w:sz="4" w:space="0" w:color="auto"/>
              <w:bottom w:val="nil"/>
              <w:right w:val="single" w:sz="4" w:space="0" w:color="auto"/>
            </w:tcBorders>
          </w:tcPr>
          <w:p w14:paraId="0883C167" w14:textId="77777777" w:rsidR="00AA14AE" w:rsidRDefault="00AA14AE"/>
        </w:tc>
        <w:tc>
          <w:tcPr>
            <w:tcW w:w="3293" w:type="dxa"/>
            <w:tcBorders>
              <w:left w:val="single" w:sz="4" w:space="0" w:color="auto"/>
              <w:right w:val="single" w:sz="4" w:space="0" w:color="auto"/>
            </w:tcBorders>
            <w:shd w:val="clear" w:color="auto" w:fill="FFC000"/>
          </w:tcPr>
          <w:p w14:paraId="419F38B3" w14:textId="4C8D51F7" w:rsidR="00AA14AE" w:rsidRDefault="00AA14AE">
            <w:r>
              <w:t>SITUATIONAL ASSESSMENT</w:t>
            </w:r>
          </w:p>
        </w:tc>
        <w:tc>
          <w:tcPr>
            <w:tcW w:w="236" w:type="dxa"/>
            <w:tcBorders>
              <w:top w:val="nil"/>
              <w:left w:val="single" w:sz="4" w:space="0" w:color="auto"/>
              <w:bottom w:val="nil"/>
              <w:right w:val="single" w:sz="4" w:space="0" w:color="auto"/>
            </w:tcBorders>
          </w:tcPr>
          <w:p w14:paraId="144F1248" w14:textId="77777777" w:rsidR="00AA14AE" w:rsidRDefault="00AA14AE"/>
        </w:tc>
        <w:tc>
          <w:tcPr>
            <w:tcW w:w="3300" w:type="dxa"/>
            <w:tcBorders>
              <w:left w:val="single" w:sz="4" w:space="0" w:color="auto"/>
            </w:tcBorders>
            <w:shd w:val="clear" w:color="auto" w:fill="0000FF"/>
          </w:tcPr>
          <w:p w14:paraId="387D132C" w14:textId="2E45B487" w:rsidR="00AA14AE" w:rsidRDefault="00AA14AE">
            <w:r w:rsidRPr="0049288D">
              <w:rPr>
                <w:rFonts w:ascii="Calibri" w:hAnsi="Calibri"/>
              </w:rPr>
              <w:t>DEMOBILIZATION</w:t>
            </w:r>
          </w:p>
        </w:tc>
      </w:tr>
      <w:tr w:rsidR="00702CF3" w14:paraId="3B4F6790" w14:textId="77777777" w:rsidTr="00935D35">
        <w:trPr>
          <w:trHeight w:val="984"/>
        </w:trPr>
        <w:tc>
          <w:tcPr>
            <w:tcW w:w="4032" w:type="dxa"/>
            <w:vMerge w:val="restart"/>
            <w:tcBorders>
              <w:right w:val="single" w:sz="4" w:space="0" w:color="auto"/>
            </w:tcBorders>
          </w:tcPr>
          <w:p w14:paraId="7AD38FCA" w14:textId="0AEA1459" w:rsidR="00E61A00" w:rsidRPr="00AA14AE" w:rsidRDefault="00E61A00" w:rsidP="0005050D">
            <w:pPr>
              <w:pStyle w:val="ListParagraph"/>
              <w:numPr>
                <w:ilvl w:val="0"/>
                <w:numId w:val="9"/>
              </w:numPr>
              <w:rPr>
                <w:rFonts w:ascii="Calibri" w:hAnsi="Calibri"/>
                <w:b/>
                <w:sz w:val="18"/>
                <w:szCs w:val="18"/>
              </w:rPr>
            </w:pPr>
            <w:r w:rsidRPr="00AA14AE">
              <w:rPr>
                <w:rFonts w:ascii="Calibri" w:hAnsi="Calibri"/>
                <w:b/>
                <w:sz w:val="18"/>
                <w:szCs w:val="18"/>
              </w:rPr>
              <w:t>Establish Command</w:t>
            </w:r>
          </w:p>
          <w:p w14:paraId="214032E5" w14:textId="6FC71649" w:rsidR="00E61A00" w:rsidRPr="00AA14AE" w:rsidRDefault="00E61A00" w:rsidP="008E267F">
            <w:pPr>
              <w:pStyle w:val="ListParagraph"/>
              <w:numPr>
                <w:ilvl w:val="0"/>
                <w:numId w:val="4"/>
              </w:numPr>
              <w:ind w:left="432"/>
              <w:contextualSpacing w:val="0"/>
              <w:rPr>
                <w:rFonts w:ascii="Calibri" w:hAnsi="Calibri"/>
                <w:sz w:val="18"/>
                <w:szCs w:val="18"/>
              </w:rPr>
            </w:pPr>
            <w:r w:rsidRPr="00AA14AE">
              <w:rPr>
                <w:rFonts w:ascii="Calibri" w:hAnsi="Calibri"/>
                <w:sz w:val="18"/>
                <w:szCs w:val="18"/>
              </w:rPr>
              <w:t>Initial responder/leader establishes command</w:t>
            </w:r>
          </w:p>
          <w:p w14:paraId="36ED2E12" w14:textId="6DFA1672" w:rsidR="00E61A00" w:rsidRPr="00AA14AE" w:rsidRDefault="00E61A00" w:rsidP="008E267F">
            <w:pPr>
              <w:pStyle w:val="ListParagraph"/>
              <w:numPr>
                <w:ilvl w:val="0"/>
                <w:numId w:val="4"/>
              </w:numPr>
              <w:ind w:left="432"/>
              <w:contextualSpacing w:val="0"/>
              <w:rPr>
                <w:rFonts w:ascii="Calibri" w:hAnsi="Calibri"/>
                <w:sz w:val="18"/>
                <w:szCs w:val="18"/>
              </w:rPr>
            </w:pPr>
            <w:r w:rsidRPr="00AA14AE">
              <w:rPr>
                <w:rFonts w:ascii="Calibri" w:hAnsi="Calibri"/>
                <w:sz w:val="18"/>
                <w:szCs w:val="18"/>
              </w:rPr>
              <w:t>Announced/document command established</w:t>
            </w:r>
          </w:p>
          <w:p w14:paraId="440D28D4" w14:textId="77777777" w:rsidR="00E61A00" w:rsidRPr="00AA14AE" w:rsidRDefault="00E61A00" w:rsidP="008E267F">
            <w:pPr>
              <w:pStyle w:val="ListParagraph"/>
              <w:numPr>
                <w:ilvl w:val="0"/>
                <w:numId w:val="4"/>
              </w:numPr>
              <w:ind w:left="432"/>
              <w:contextualSpacing w:val="0"/>
              <w:rPr>
                <w:rFonts w:ascii="Calibri" w:hAnsi="Calibri"/>
                <w:sz w:val="18"/>
                <w:szCs w:val="18"/>
              </w:rPr>
            </w:pPr>
            <w:r w:rsidRPr="00AA14AE">
              <w:rPr>
                <w:rFonts w:ascii="Calibri" w:hAnsi="Calibri"/>
                <w:sz w:val="18"/>
                <w:szCs w:val="18"/>
              </w:rPr>
              <w:t>Inform all incoming resources &amp; personnel of the command structure</w:t>
            </w:r>
          </w:p>
          <w:p w14:paraId="15D33B52" w14:textId="77777777" w:rsidR="00E61A00" w:rsidRPr="00AA14AE" w:rsidRDefault="00E61A00" w:rsidP="008E267F">
            <w:pPr>
              <w:pStyle w:val="ListParagraph"/>
              <w:numPr>
                <w:ilvl w:val="0"/>
                <w:numId w:val="4"/>
              </w:numPr>
              <w:ind w:left="432"/>
              <w:contextualSpacing w:val="0"/>
              <w:rPr>
                <w:rFonts w:ascii="Calibri" w:hAnsi="Calibri"/>
                <w:sz w:val="18"/>
                <w:szCs w:val="18"/>
              </w:rPr>
            </w:pPr>
            <w:r w:rsidRPr="00AA14AE">
              <w:rPr>
                <w:rFonts w:ascii="Calibri" w:hAnsi="Calibri"/>
                <w:sz w:val="18"/>
                <w:szCs w:val="18"/>
              </w:rPr>
              <w:t>Use appropriate identification (badges, vests, etc.)</w:t>
            </w:r>
          </w:p>
          <w:p w14:paraId="63977A59" w14:textId="171A472B" w:rsidR="00E61A00" w:rsidRPr="00AA14AE" w:rsidRDefault="00E61A00" w:rsidP="0005050D">
            <w:pPr>
              <w:pStyle w:val="ListParagraph"/>
              <w:numPr>
                <w:ilvl w:val="0"/>
                <w:numId w:val="9"/>
              </w:numPr>
              <w:rPr>
                <w:rFonts w:ascii="Calibri" w:hAnsi="Calibri"/>
                <w:b/>
                <w:sz w:val="18"/>
                <w:szCs w:val="18"/>
              </w:rPr>
            </w:pPr>
            <w:r w:rsidRPr="00AA14AE">
              <w:rPr>
                <w:rFonts w:ascii="Calibri" w:hAnsi="Calibri"/>
                <w:b/>
                <w:sz w:val="18"/>
                <w:szCs w:val="18"/>
              </w:rPr>
              <w:t>Determine Objectives, Strategies, Tactics</w:t>
            </w:r>
          </w:p>
          <w:p w14:paraId="68859788" w14:textId="43DCDD27" w:rsidR="00E61A00" w:rsidRPr="00AA14AE" w:rsidRDefault="00E61A00" w:rsidP="008E267F">
            <w:pPr>
              <w:pStyle w:val="ListParagraph"/>
              <w:numPr>
                <w:ilvl w:val="0"/>
                <w:numId w:val="5"/>
              </w:numPr>
              <w:ind w:left="432"/>
              <w:contextualSpacing w:val="0"/>
              <w:rPr>
                <w:rFonts w:ascii="Calibri" w:hAnsi="Calibri"/>
                <w:sz w:val="18"/>
                <w:szCs w:val="18"/>
              </w:rPr>
            </w:pPr>
            <w:r w:rsidRPr="00AA14AE">
              <w:rPr>
                <w:rFonts w:ascii="Calibri" w:hAnsi="Calibri"/>
                <w:sz w:val="18"/>
                <w:szCs w:val="18"/>
              </w:rPr>
              <w:t>Establish initial objectives</w:t>
            </w:r>
            <w:r w:rsidRPr="00AA14AE">
              <w:rPr>
                <w:rFonts w:ascii="Calibri" w:hAnsi="Calibri"/>
                <w:sz w:val="18"/>
                <w:szCs w:val="18"/>
              </w:rPr>
              <w:br/>
              <w:t>“What do we need to do?”</w:t>
            </w:r>
          </w:p>
          <w:p w14:paraId="691885B5" w14:textId="6F2B5A4F" w:rsidR="00E61A00" w:rsidRPr="00AA14AE" w:rsidRDefault="00E61A00" w:rsidP="008E267F">
            <w:pPr>
              <w:pStyle w:val="ListParagraph"/>
              <w:numPr>
                <w:ilvl w:val="0"/>
                <w:numId w:val="5"/>
              </w:numPr>
              <w:ind w:left="432"/>
              <w:contextualSpacing w:val="0"/>
              <w:rPr>
                <w:rFonts w:ascii="Calibri" w:hAnsi="Calibri"/>
                <w:sz w:val="18"/>
                <w:szCs w:val="18"/>
              </w:rPr>
            </w:pPr>
            <w:r w:rsidRPr="00AA14AE">
              <w:rPr>
                <w:rFonts w:ascii="Calibri" w:hAnsi="Calibri"/>
                <w:sz w:val="18"/>
                <w:szCs w:val="18"/>
              </w:rPr>
              <w:t>Methods used to achieve the objectives</w:t>
            </w:r>
            <w:r w:rsidRPr="00AA14AE">
              <w:rPr>
                <w:rFonts w:ascii="Calibri" w:hAnsi="Calibri"/>
                <w:sz w:val="18"/>
                <w:szCs w:val="18"/>
              </w:rPr>
              <w:br/>
              <w:t>“How do we want to do it?”</w:t>
            </w:r>
          </w:p>
          <w:p w14:paraId="6CCE5F0C" w14:textId="77777777" w:rsidR="00E61A00" w:rsidRPr="00AA14AE" w:rsidRDefault="00E61A00" w:rsidP="008E267F">
            <w:pPr>
              <w:pStyle w:val="ListParagraph"/>
              <w:numPr>
                <w:ilvl w:val="0"/>
                <w:numId w:val="5"/>
              </w:numPr>
              <w:ind w:left="432"/>
              <w:contextualSpacing w:val="0"/>
              <w:rPr>
                <w:rFonts w:ascii="Calibri" w:hAnsi="Calibri"/>
                <w:sz w:val="18"/>
                <w:szCs w:val="18"/>
              </w:rPr>
            </w:pPr>
            <w:r w:rsidRPr="00AA14AE">
              <w:rPr>
                <w:rFonts w:ascii="Calibri" w:hAnsi="Calibri"/>
                <w:sz w:val="18"/>
                <w:szCs w:val="18"/>
              </w:rPr>
              <w:t>Specific details appropriate to the strategy</w:t>
            </w:r>
            <w:r w:rsidRPr="00AA14AE">
              <w:rPr>
                <w:rFonts w:ascii="Calibri" w:hAnsi="Calibri"/>
                <w:sz w:val="18"/>
                <w:szCs w:val="18"/>
              </w:rPr>
              <w:br/>
              <w:t>“Who, when and where are we going to do it?”</w:t>
            </w:r>
          </w:p>
          <w:p w14:paraId="44213796" w14:textId="1A7CA072" w:rsidR="00E61A00" w:rsidRPr="00AA14AE" w:rsidRDefault="00E61A00" w:rsidP="0005050D">
            <w:pPr>
              <w:pStyle w:val="ListParagraph"/>
              <w:numPr>
                <w:ilvl w:val="0"/>
                <w:numId w:val="9"/>
              </w:numPr>
              <w:rPr>
                <w:rFonts w:ascii="Calibri" w:hAnsi="Calibri"/>
                <w:b/>
                <w:sz w:val="18"/>
                <w:szCs w:val="18"/>
              </w:rPr>
            </w:pPr>
            <w:r w:rsidRPr="00AA14AE">
              <w:rPr>
                <w:rFonts w:ascii="Calibri" w:hAnsi="Calibri"/>
                <w:b/>
                <w:sz w:val="18"/>
                <w:szCs w:val="18"/>
              </w:rPr>
              <w:t>Organize the Site</w:t>
            </w:r>
          </w:p>
          <w:p w14:paraId="495E4271" w14:textId="2411645C" w:rsidR="00E61A00" w:rsidRPr="00AA14AE" w:rsidRDefault="00E61A00" w:rsidP="008E267F">
            <w:pPr>
              <w:pStyle w:val="ListParagraph"/>
              <w:numPr>
                <w:ilvl w:val="0"/>
                <w:numId w:val="6"/>
              </w:numPr>
              <w:ind w:left="432"/>
              <w:contextualSpacing w:val="0"/>
              <w:rPr>
                <w:rFonts w:ascii="Calibri" w:hAnsi="Calibri"/>
                <w:sz w:val="18"/>
                <w:szCs w:val="18"/>
              </w:rPr>
            </w:pPr>
            <w:r w:rsidRPr="00AA14AE">
              <w:rPr>
                <w:rFonts w:ascii="Calibri" w:hAnsi="Calibri"/>
                <w:sz w:val="18"/>
                <w:szCs w:val="18"/>
              </w:rPr>
              <w:t>Set up emergency operations center (EOC)</w:t>
            </w:r>
          </w:p>
          <w:p w14:paraId="1AC84D63" w14:textId="77777777" w:rsidR="00E61A00" w:rsidRPr="00AA14AE" w:rsidRDefault="00E61A00" w:rsidP="008E267F">
            <w:pPr>
              <w:pStyle w:val="ListParagraph"/>
              <w:numPr>
                <w:ilvl w:val="0"/>
                <w:numId w:val="6"/>
              </w:numPr>
              <w:ind w:left="432"/>
              <w:contextualSpacing w:val="0"/>
              <w:rPr>
                <w:rFonts w:ascii="Calibri" w:hAnsi="Calibri"/>
                <w:sz w:val="18"/>
                <w:szCs w:val="18"/>
              </w:rPr>
            </w:pPr>
            <w:r w:rsidRPr="00AA14AE">
              <w:rPr>
                <w:rFonts w:ascii="Calibri" w:hAnsi="Calibri"/>
                <w:sz w:val="18"/>
                <w:szCs w:val="18"/>
              </w:rPr>
              <w:t>Treat/assist the injured</w:t>
            </w:r>
          </w:p>
          <w:p w14:paraId="67FEDEC9" w14:textId="77777777" w:rsidR="00E61A00" w:rsidRPr="00AA14AE" w:rsidRDefault="00E61A00" w:rsidP="008E267F">
            <w:pPr>
              <w:pStyle w:val="ListParagraph"/>
              <w:numPr>
                <w:ilvl w:val="0"/>
                <w:numId w:val="6"/>
              </w:numPr>
              <w:ind w:left="432"/>
              <w:contextualSpacing w:val="0"/>
              <w:rPr>
                <w:rFonts w:ascii="Calibri" w:hAnsi="Calibri"/>
                <w:sz w:val="18"/>
                <w:szCs w:val="18"/>
              </w:rPr>
            </w:pPr>
            <w:r w:rsidRPr="00AA14AE">
              <w:rPr>
                <w:rFonts w:ascii="Calibri" w:hAnsi="Calibri"/>
                <w:sz w:val="18"/>
                <w:szCs w:val="18"/>
              </w:rPr>
              <w:t>Set up safe routes</w:t>
            </w:r>
          </w:p>
          <w:p w14:paraId="37B5BCFB" w14:textId="3FE57729" w:rsidR="00E61A00" w:rsidRPr="00AA14AE" w:rsidRDefault="00E61A00" w:rsidP="008E267F">
            <w:pPr>
              <w:pStyle w:val="ListParagraph"/>
              <w:numPr>
                <w:ilvl w:val="0"/>
                <w:numId w:val="6"/>
              </w:numPr>
              <w:ind w:left="432"/>
              <w:contextualSpacing w:val="0"/>
              <w:rPr>
                <w:rFonts w:ascii="Calibri" w:hAnsi="Calibri"/>
                <w:sz w:val="18"/>
                <w:szCs w:val="18"/>
              </w:rPr>
            </w:pPr>
            <w:r w:rsidRPr="00AA14AE">
              <w:rPr>
                <w:rFonts w:ascii="Calibri" w:hAnsi="Calibri"/>
                <w:sz w:val="18"/>
                <w:szCs w:val="18"/>
              </w:rPr>
              <w:t>Issue warnings/notifications</w:t>
            </w:r>
          </w:p>
          <w:p w14:paraId="521FBB9B" w14:textId="39AB11E1" w:rsidR="00E61A00" w:rsidRPr="00AA14AE" w:rsidRDefault="00E61A00" w:rsidP="0005050D">
            <w:pPr>
              <w:pStyle w:val="ListParagraph"/>
              <w:numPr>
                <w:ilvl w:val="0"/>
                <w:numId w:val="9"/>
              </w:numPr>
              <w:rPr>
                <w:rFonts w:ascii="Calibri" w:hAnsi="Calibri"/>
                <w:b/>
                <w:sz w:val="18"/>
                <w:szCs w:val="18"/>
              </w:rPr>
            </w:pPr>
            <w:r w:rsidRPr="00AA14AE">
              <w:rPr>
                <w:rFonts w:ascii="Calibri" w:hAnsi="Calibri"/>
                <w:b/>
                <w:sz w:val="18"/>
                <w:szCs w:val="18"/>
              </w:rPr>
              <w:t>Manage Resources</w:t>
            </w:r>
          </w:p>
          <w:p w14:paraId="7E72DD62" w14:textId="2ED97D35" w:rsidR="00E61A00" w:rsidRPr="00AA14AE" w:rsidRDefault="00E61A00" w:rsidP="008E267F">
            <w:pPr>
              <w:pStyle w:val="ListParagraph"/>
              <w:numPr>
                <w:ilvl w:val="0"/>
                <w:numId w:val="7"/>
              </w:numPr>
              <w:ind w:left="432"/>
              <w:contextualSpacing w:val="0"/>
              <w:rPr>
                <w:rFonts w:ascii="Calibri" w:hAnsi="Calibri"/>
                <w:sz w:val="18"/>
                <w:szCs w:val="18"/>
              </w:rPr>
            </w:pPr>
            <w:r w:rsidRPr="00AA14AE">
              <w:rPr>
                <w:rFonts w:ascii="Calibri" w:hAnsi="Calibri"/>
                <w:sz w:val="18"/>
                <w:szCs w:val="18"/>
              </w:rPr>
              <w:t>Check in resources</w:t>
            </w:r>
          </w:p>
          <w:p w14:paraId="606420D5" w14:textId="0A45A424" w:rsidR="00E61A00" w:rsidRPr="00AA14AE" w:rsidRDefault="00E61A00" w:rsidP="008E267F">
            <w:pPr>
              <w:pStyle w:val="ListParagraph"/>
              <w:numPr>
                <w:ilvl w:val="0"/>
                <w:numId w:val="7"/>
              </w:numPr>
              <w:ind w:left="432"/>
              <w:contextualSpacing w:val="0"/>
              <w:rPr>
                <w:rFonts w:ascii="Calibri" w:hAnsi="Calibri"/>
                <w:sz w:val="18"/>
                <w:szCs w:val="18"/>
              </w:rPr>
            </w:pPr>
            <w:r w:rsidRPr="00AA14AE">
              <w:rPr>
                <w:rFonts w:ascii="Calibri" w:hAnsi="Calibri"/>
                <w:sz w:val="18"/>
                <w:szCs w:val="18"/>
              </w:rPr>
              <w:t>Organization with manageable span of control</w:t>
            </w:r>
          </w:p>
          <w:p w14:paraId="00068348" w14:textId="4CC2ED86" w:rsidR="00E61A00" w:rsidRPr="00AA14AE" w:rsidRDefault="00E61A00" w:rsidP="0005050D">
            <w:pPr>
              <w:pStyle w:val="ListParagraph"/>
              <w:numPr>
                <w:ilvl w:val="0"/>
                <w:numId w:val="9"/>
              </w:numPr>
              <w:rPr>
                <w:rFonts w:ascii="Calibri" w:hAnsi="Calibri"/>
                <w:b/>
                <w:sz w:val="18"/>
                <w:szCs w:val="18"/>
              </w:rPr>
            </w:pPr>
            <w:r w:rsidRPr="00AA14AE">
              <w:rPr>
                <w:rFonts w:ascii="Calibri" w:hAnsi="Calibri"/>
                <w:b/>
                <w:sz w:val="18"/>
                <w:szCs w:val="18"/>
              </w:rPr>
              <w:t>Develop Appropriate Organization</w:t>
            </w:r>
          </w:p>
          <w:p w14:paraId="14E70C51" w14:textId="5FCD175F" w:rsidR="00E61A00" w:rsidRPr="00AA14AE" w:rsidRDefault="00E61A00" w:rsidP="008E267F">
            <w:pPr>
              <w:pStyle w:val="ListParagraph"/>
              <w:numPr>
                <w:ilvl w:val="0"/>
                <w:numId w:val="4"/>
              </w:numPr>
              <w:ind w:left="432"/>
              <w:contextualSpacing w:val="0"/>
              <w:rPr>
                <w:rFonts w:ascii="Calibri" w:hAnsi="Calibri"/>
                <w:sz w:val="18"/>
                <w:szCs w:val="18"/>
              </w:rPr>
            </w:pPr>
            <w:r w:rsidRPr="00AA14AE">
              <w:rPr>
                <w:rFonts w:ascii="Calibri" w:hAnsi="Calibri"/>
                <w:sz w:val="18"/>
                <w:szCs w:val="18"/>
              </w:rPr>
              <w:t>Transfer Command to another, if required</w:t>
            </w:r>
          </w:p>
          <w:p w14:paraId="17D57DDD" w14:textId="3C4859FB" w:rsidR="00E61A00" w:rsidRPr="00AA14AE" w:rsidRDefault="00E61A00" w:rsidP="008E267F">
            <w:pPr>
              <w:pStyle w:val="ListParagraph"/>
              <w:numPr>
                <w:ilvl w:val="0"/>
                <w:numId w:val="4"/>
              </w:numPr>
              <w:ind w:left="432"/>
              <w:contextualSpacing w:val="0"/>
              <w:rPr>
                <w:rFonts w:ascii="Calibri" w:hAnsi="Calibri"/>
                <w:sz w:val="18"/>
                <w:szCs w:val="18"/>
              </w:rPr>
            </w:pPr>
            <w:r w:rsidRPr="00AA14AE">
              <w:rPr>
                <w:rFonts w:ascii="Calibri" w:hAnsi="Calibri"/>
                <w:sz w:val="18"/>
                <w:szCs w:val="18"/>
              </w:rPr>
              <w:t>Delegate Command Staff as required</w:t>
            </w:r>
            <w:r w:rsidRPr="00AA14AE">
              <w:rPr>
                <w:rFonts w:ascii="Calibri" w:hAnsi="Calibri"/>
                <w:sz w:val="18"/>
                <w:szCs w:val="18"/>
              </w:rPr>
              <w:br/>
              <w:t>(Information, Safety, Liaison, Legal Officers)</w:t>
            </w:r>
          </w:p>
          <w:p w14:paraId="744A4CBE" w14:textId="77777777" w:rsidR="00E61A00" w:rsidRPr="00AA14AE" w:rsidRDefault="00E61A00" w:rsidP="008E267F">
            <w:pPr>
              <w:pStyle w:val="ListParagraph"/>
              <w:numPr>
                <w:ilvl w:val="0"/>
                <w:numId w:val="4"/>
              </w:numPr>
              <w:ind w:left="432"/>
              <w:contextualSpacing w:val="0"/>
              <w:rPr>
                <w:rFonts w:ascii="Calibri" w:hAnsi="Calibri"/>
                <w:sz w:val="18"/>
                <w:szCs w:val="18"/>
              </w:rPr>
            </w:pPr>
            <w:r w:rsidRPr="00AA14AE">
              <w:rPr>
                <w:rFonts w:ascii="Calibri" w:hAnsi="Calibri"/>
                <w:sz w:val="18"/>
                <w:szCs w:val="18"/>
              </w:rPr>
              <w:t>Assign General Staff as needed</w:t>
            </w:r>
            <w:r w:rsidRPr="00AA14AE">
              <w:rPr>
                <w:rFonts w:ascii="Calibri" w:hAnsi="Calibri"/>
                <w:sz w:val="18"/>
                <w:szCs w:val="18"/>
              </w:rPr>
              <w:br/>
              <w:t>(Operations, Planning, Logistics, Finance/Admin)</w:t>
            </w:r>
          </w:p>
          <w:p w14:paraId="616EFD79" w14:textId="533D90A1" w:rsidR="00E61A00" w:rsidRPr="00AA14AE" w:rsidRDefault="00E61A00" w:rsidP="008E267F">
            <w:pPr>
              <w:pStyle w:val="ListParagraph"/>
              <w:numPr>
                <w:ilvl w:val="0"/>
                <w:numId w:val="4"/>
              </w:numPr>
              <w:ind w:left="432"/>
              <w:contextualSpacing w:val="0"/>
              <w:rPr>
                <w:rFonts w:ascii="Calibri" w:hAnsi="Calibri"/>
                <w:sz w:val="18"/>
                <w:szCs w:val="18"/>
              </w:rPr>
            </w:pPr>
            <w:r w:rsidRPr="00AA14AE">
              <w:rPr>
                <w:rFonts w:ascii="Calibri" w:hAnsi="Calibri"/>
                <w:sz w:val="18"/>
                <w:szCs w:val="18"/>
              </w:rPr>
              <w:t>Organize operational resources into Branches, Groups, Units, etc. based on the needs of the response</w:t>
            </w:r>
          </w:p>
          <w:p w14:paraId="04C2D2BD" w14:textId="77777777" w:rsidR="00E61A00" w:rsidRPr="00AA14AE" w:rsidRDefault="00E61A00" w:rsidP="00200151">
            <w:pPr>
              <w:pStyle w:val="ListParagraph"/>
              <w:numPr>
                <w:ilvl w:val="0"/>
                <w:numId w:val="4"/>
              </w:numPr>
              <w:ind w:left="432"/>
              <w:contextualSpacing w:val="0"/>
              <w:rPr>
                <w:rFonts w:ascii="Calibri" w:hAnsi="Calibri"/>
                <w:sz w:val="18"/>
                <w:szCs w:val="18"/>
              </w:rPr>
            </w:pPr>
            <w:r w:rsidRPr="00AA14AE">
              <w:rPr>
                <w:rFonts w:ascii="Calibri" w:hAnsi="Calibri"/>
                <w:sz w:val="18"/>
                <w:szCs w:val="18"/>
              </w:rPr>
              <w:t>Maintain optimum span of control (3-5; max 7)</w:t>
            </w:r>
          </w:p>
          <w:p w14:paraId="566AFEE6" w14:textId="0EC54341" w:rsidR="00E61A00" w:rsidRPr="00AA14AE" w:rsidRDefault="00E61A00" w:rsidP="0005050D">
            <w:pPr>
              <w:pStyle w:val="ListParagraph"/>
              <w:numPr>
                <w:ilvl w:val="0"/>
                <w:numId w:val="9"/>
              </w:numPr>
              <w:rPr>
                <w:rFonts w:ascii="Calibri" w:hAnsi="Calibri"/>
                <w:b/>
                <w:sz w:val="18"/>
                <w:szCs w:val="18"/>
              </w:rPr>
            </w:pPr>
            <w:r w:rsidRPr="00AA14AE">
              <w:rPr>
                <w:rFonts w:ascii="Calibri" w:hAnsi="Calibri"/>
                <w:b/>
                <w:sz w:val="18"/>
                <w:szCs w:val="18"/>
              </w:rPr>
              <w:t>Review &amp; Modify the Incident Action Plan (IAP)</w:t>
            </w:r>
          </w:p>
          <w:p w14:paraId="61C19EA9" w14:textId="77777777" w:rsidR="00E61A00" w:rsidRPr="00AA14AE" w:rsidRDefault="00E61A00" w:rsidP="0005050D">
            <w:pPr>
              <w:pStyle w:val="ListParagraph"/>
              <w:numPr>
                <w:ilvl w:val="0"/>
                <w:numId w:val="5"/>
              </w:numPr>
              <w:ind w:left="432"/>
              <w:contextualSpacing w:val="0"/>
              <w:rPr>
                <w:rFonts w:ascii="Calibri" w:hAnsi="Calibri"/>
                <w:sz w:val="18"/>
                <w:szCs w:val="18"/>
              </w:rPr>
            </w:pPr>
            <w:r w:rsidRPr="00AA14AE">
              <w:rPr>
                <w:rFonts w:ascii="Calibri" w:hAnsi="Calibri"/>
                <w:sz w:val="18"/>
                <w:szCs w:val="18"/>
              </w:rPr>
              <w:t>Gather situational information</w:t>
            </w:r>
          </w:p>
          <w:p w14:paraId="5BF0A2D1" w14:textId="77777777" w:rsidR="00E61A00" w:rsidRPr="00AA14AE" w:rsidRDefault="00E61A00" w:rsidP="0005050D">
            <w:pPr>
              <w:pStyle w:val="ListParagraph"/>
              <w:numPr>
                <w:ilvl w:val="0"/>
                <w:numId w:val="5"/>
              </w:numPr>
              <w:ind w:left="432"/>
              <w:contextualSpacing w:val="0"/>
              <w:rPr>
                <w:rFonts w:ascii="Calibri" w:hAnsi="Calibri"/>
                <w:sz w:val="18"/>
                <w:szCs w:val="18"/>
              </w:rPr>
            </w:pPr>
            <w:r w:rsidRPr="00AA14AE">
              <w:rPr>
                <w:rFonts w:ascii="Calibri" w:hAnsi="Calibri"/>
                <w:sz w:val="18"/>
                <w:szCs w:val="18"/>
              </w:rPr>
              <w:t>Determine objectives &amp; strategies</w:t>
            </w:r>
          </w:p>
          <w:p w14:paraId="39A31B92" w14:textId="77777777" w:rsidR="00E61A00" w:rsidRPr="00AA14AE" w:rsidRDefault="00E61A00" w:rsidP="0005050D">
            <w:pPr>
              <w:pStyle w:val="ListParagraph"/>
              <w:numPr>
                <w:ilvl w:val="0"/>
                <w:numId w:val="5"/>
              </w:numPr>
              <w:ind w:left="432"/>
              <w:contextualSpacing w:val="0"/>
              <w:rPr>
                <w:rFonts w:ascii="Calibri" w:hAnsi="Calibri"/>
                <w:sz w:val="18"/>
                <w:szCs w:val="18"/>
              </w:rPr>
            </w:pPr>
            <w:r w:rsidRPr="00AA14AE">
              <w:rPr>
                <w:rFonts w:ascii="Calibri" w:hAnsi="Calibri"/>
                <w:sz w:val="18"/>
                <w:szCs w:val="18"/>
              </w:rPr>
              <w:t>Establish Operational Period (i.e. timeframe)</w:t>
            </w:r>
          </w:p>
          <w:p w14:paraId="41657C3E" w14:textId="77777777" w:rsidR="00E61A00" w:rsidRPr="00AA14AE" w:rsidRDefault="00E61A00" w:rsidP="0005050D">
            <w:pPr>
              <w:pStyle w:val="ListParagraph"/>
              <w:numPr>
                <w:ilvl w:val="0"/>
                <w:numId w:val="5"/>
              </w:numPr>
              <w:ind w:left="432"/>
              <w:contextualSpacing w:val="0"/>
              <w:rPr>
                <w:rFonts w:ascii="Calibri" w:hAnsi="Calibri"/>
                <w:sz w:val="18"/>
                <w:szCs w:val="18"/>
              </w:rPr>
            </w:pPr>
            <w:r w:rsidRPr="00AA14AE">
              <w:rPr>
                <w:rFonts w:ascii="Calibri" w:hAnsi="Calibri"/>
                <w:sz w:val="18"/>
                <w:szCs w:val="18"/>
              </w:rPr>
              <w:t>Determine tactics and assignments</w:t>
            </w:r>
          </w:p>
          <w:p w14:paraId="6D5C25F2" w14:textId="77777777" w:rsidR="00E61A00" w:rsidRPr="00AA14AE" w:rsidRDefault="00E61A00" w:rsidP="0005050D">
            <w:pPr>
              <w:pStyle w:val="ListParagraph"/>
              <w:numPr>
                <w:ilvl w:val="0"/>
                <w:numId w:val="5"/>
              </w:numPr>
              <w:ind w:left="432"/>
              <w:contextualSpacing w:val="0"/>
              <w:rPr>
                <w:rFonts w:ascii="Calibri" w:hAnsi="Calibri"/>
                <w:sz w:val="18"/>
                <w:szCs w:val="18"/>
              </w:rPr>
            </w:pPr>
            <w:r w:rsidRPr="00AA14AE">
              <w:rPr>
                <w:rFonts w:ascii="Calibri" w:hAnsi="Calibri"/>
                <w:sz w:val="18"/>
                <w:szCs w:val="18"/>
              </w:rPr>
              <w:t>Prepare and distribute the IAP</w:t>
            </w:r>
          </w:p>
          <w:p w14:paraId="0328A370" w14:textId="77777777" w:rsidR="00E61A00" w:rsidRPr="00AA14AE" w:rsidRDefault="00E61A00" w:rsidP="0005050D">
            <w:pPr>
              <w:pStyle w:val="ListParagraph"/>
              <w:numPr>
                <w:ilvl w:val="0"/>
                <w:numId w:val="5"/>
              </w:numPr>
              <w:ind w:left="432"/>
              <w:contextualSpacing w:val="0"/>
              <w:rPr>
                <w:rFonts w:ascii="Calibri" w:hAnsi="Calibri"/>
                <w:sz w:val="18"/>
                <w:szCs w:val="18"/>
              </w:rPr>
            </w:pPr>
            <w:r w:rsidRPr="00AA14AE">
              <w:rPr>
                <w:rFonts w:ascii="Calibri" w:hAnsi="Calibri"/>
                <w:sz w:val="18"/>
                <w:szCs w:val="18"/>
              </w:rPr>
              <w:t xml:space="preserve">Continuously review, assess and revise the IAP </w:t>
            </w:r>
          </w:p>
          <w:p w14:paraId="4912B02A" w14:textId="75757DB1" w:rsidR="00E61A00" w:rsidRPr="00AA14AE" w:rsidRDefault="00E61A00" w:rsidP="0005050D">
            <w:pPr>
              <w:pStyle w:val="ListParagraph"/>
              <w:numPr>
                <w:ilvl w:val="0"/>
                <w:numId w:val="9"/>
              </w:numPr>
              <w:rPr>
                <w:rFonts w:ascii="Calibri" w:hAnsi="Calibri"/>
                <w:b/>
                <w:sz w:val="18"/>
                <w:szCs w:val="18"/>
              </w:rPr>
            </w:pPr>
            <w:r w:rsidRPr="00AA14AE">
              <w:rPr>
                <w:rFonts w:ascii="Calibri" w:hAnsi="Calibri"/>
                <w:b/>
                <w:sz w:val="18"/>
                <w:szCs w:val="18"/>
              </w:rPr>
              <w:t>Manage Additional Facilities</w:t>
            </w:r>
          </w:p>
          <w:p w14:paraId="6CFD291A" w14:textId="77777777" w:rsidR="00E61A00" w:rsidRPr="00AA14AE" w:rsidRDefault="00E61A00" w:rsidP="0005050D">
            <w:pPr>
              <w:pStyle w:val="ListParagraph"/>
              <w:numPr>
                <w:ilvl w:val="0"/>
                <w:numId w:val="6"/>
              </w:numPr>
              <w:ind w:left="432"/>
              <w:contextualSpacing w:val="0"/>
              <w:rPr>
                <w:rFonts w:ascii="Calibri" w:hAnsi="Calibri"/>
                <w:sz w:val="18"/>
                <w:szCs w:val="18"/>
              </w:rPr>
            </w:pPr>
            <w:r w:rsidRPr="00AA14AE">
              <w:rPr>
                <w:rFonts w:ascii="Calibri" w:hAnsi="Calibri"/>
                <w:sz w:val="18"/>
                <w:szCs w:val="18"/>
              </w:rPr>
              <w:t>Ensure the EOC has adequate resources and protection from the incident/weather</w:t>
            </w:r>
          </w:p>
          <w:p w14:paraId="471EC63A" w14:textId="77777777" w:rsidR="00E61A00" w:rsidRPr="00AA14AE" w:rsidRDefault="00E61A00" w:rsidP="0005050D">
            <w:pPr>
              <w:pStyle w:val="ListParagraph"/>
              <w:numPr>
                <w:ilvl w:val="0"/>
                <w:numId w:val="6"/>
              </w:numPr>
              <w:ind w:left="432"/>
              <w:contextualSpacing w:val="0"/>
              <w:rPr>
                <w:rFonts w:ascii="Calibri" w:hAnsi="Calibri"/>
                <w:sz w:val="18"/>
                <w:szCs w:val="18"/>
              </w:rPr>
            </w:pPr>
            <w:r w:rsidRPr="00AA14AE">
              <w:rPr>
                <w:rFonts w:ascii="Calibri" w:hAnsi="Calibri"/>
                <w:sz w:val="18"/>
                <w:szCs w:val="18"/>
              </w:rPr>
              <w:t>Prepare to move EOC if needed to increase in size</w:t>
            </w:r>
          </w:p>
          <w:p w14:paraId="02A77B9C" w14:textId="77777777" w:rsidR="00E61A00" w:rsidRPr="00AA14AE" w:rsidRDefault="00E61A00" w:rsidP="0005050D">
            <w:pPr>
              <w:pStyle w:val="ListParagraph"/>
              <w:numPr>
                <w:ilvl w:val="0"/>
                <w:numId w:val="6"/>
              </w:numPr>
              <w:ind w:left="432"/>
              <w:contextualSpacing w:val="0"/>
              <w:rPr>
                <w:rFonts w:ascii="Calibri" w:hAnsi="Calibri"/>
                <w:sz w:val="18"/>
                <w:szCs w:val="18"/>
              </w:rPr>
            </w:pPr>
            <w:r w:rsidRPr="00AA14AE">
              <w:rPr>
                <w:rFonts w:ascii="Calibri" w:hAnsi="Calibri"/>
                <w:sz w:val="18"/>
                <w:szCs w:val="18"/>
              </w:rPr>
              <w:t>Establish staging/labor pool areas as necessary</w:t>
            </w:r>
          </w:p>
          <w:p w14:paraId="6E3DCFA8" w14:textId="64302229" w:rsidR="00E61A00" w:rsidRPr="00AA14AE" w:rsidRDefault="00E61A00" w:rsidP="0005050D">
            <w:pPr>
              <w:pStyle w:val="ListParagraph"/>
              <w:numPr>
                <w:ilvl w:val="0"/>
                <w:numId w:val="9"/>
              </w:numPr>
              <w:rPr>
                <w:rFonts w:ascii="Calibri" w:hAnsi="Calibri"/>
                <w:b/>
                <w:sz w:val="18"/>
                <w:szCs w:val="18"/>
              </w:rPr>
            </w:pPr>
            <w:r w:rsidRPr="00AA14AE">
              <w:rPr>
                <w:rFonts w:ascii="Calibri" w:hAnsi="Calibri"/>
                <w:b/>
                <w:sz w:val="18"/>
                <w:szCs w:val="18"/>
              </w:rPr>
              <w:t>Manage Additional Resources</w:t>
            </w:r>
          </w:p>
          <w:p w14:paraId="545464E1" w14:textId="77777777" w:rsidR="00E61A00" w:rsidRPr="00AA14AE" w:rsidRDefault="00E61A00" w:rsidP="0005050D">
            <w:pPr>
              <w:pStyle w:val="ListParagraph"/>
              <w:numPr>
                <w:ilvl w:val="0"/>
                <w:numId w:val="7"/>
              </w:numPr>
              <w:ind w:left="432"/>
              <w:contextualSpacing w:val="0"/>
              <w:rPr>
                <w:rFonts w:ascii="Calibri" w:hAnsi="Calibri"/>
                <w:sz w:val="18"/>
                <w:szCs w:val="18"/>
              </w:rPr>
            </w:pPr>
            <w:r w:rsidRPr="00AA14AE">
              <w:rPr>
                <w:rFonts w:ascii="Calibri" w:hAnsi="Calibri"/>
                <w:sz w:val="18"/>
                <w:szCs w:val="18"/>
              </w:rPr>
              <w:t xml:space="preserve">Assign Deputies, Assistants and Managers, as required. </w:t>
            </w:r>
            <w:r w:rsidRPr="00AA14AE">
              <w:rPr>
                <w:rFonts w:ascii="Calibri" w:hAnsi="Calibri"/>
                <w:b/>
                <w:bCs/>
                <w:i/>
                <w:iCs/>
                <w:sz w:val="18"/>
                <w:szCs w:val="18"/>
              </w:rPr>
              <w:t>A Deputy must be fully qualified to assume the primary position</w:t>
            </w:r>
          </w:p>
          <w:p w14:paraId="44AEFE74" w14:textId="77777777" w:rsidR="00E61A00" w:rsidRPr="00AA14AE" w:rsidRDefault="00E61A00" w:rsidP="0005050D">
            <w:pPr>
              <w:pStyle w:val="ListParagraph"/>
              <w:numPr>
                <w:ilvl w:val="0"/>
                <w:numId w:val="7"/>
              </w:numPr>
              <w:ind w:left="432"/>
              <w:contextualSpacing w:val="0"/>
              <w:rPr>
                <w:rFonts w:ascii="Calibri" w:hAnsi="Calibri"/>
                <w:sz w:val="18"/>
                <w:szCs w:val="18"/>
              </w:rPr>
            </w:pPr>
            <w:r w:rsidRPr="00AA14AE">
              <w:rPr>
                <w:rFonts w:ascii="Calibri" w:hAnsi="Calibri"/>
                <w:sz w:val="18"/>
                <w:szCs w:val="18"/>
              </w:rPr>
              <w:t>Establish resource needs</w:t>
            </w:r>
          </w:p>
          <w:p w14:paraId="08648581" w14:textId="77777777" w:rsidR="00E61A00" w:rsidRPr="00AA14AE" w:rsidRDefault="00E61A00" w:rsidP="0005050D">
            <w:pPr>
              <w:pStyle w:val="ListParagraph"/>
              <w:numPr>
                <w:ilvl w:val="0"/>
                <w:numId w:val="7"/>
              </w:numPr>
              <w:ind w:left="432"/>
              <w:contextualSpacing w:val="0"/>
              <w:rPr>
                <w:rFonts w:ascii="Calibri" w:hAnsi="Calibri"/>
                <w:sz w:val="18"/>
                <w:szCs w:val="18"/>
              </w:rPr>
            </w:pPr>
            <w:r w:rsidRPr="00AA14AE">
              <w:rPr>
                <w:rFonts w:ascii="Calibri" w:hAnsi="Calibri"/>
                <w:sz w:val="18"/>
                <w:szCs w:val="18"/>
              </w:rPr>
              <w:t>Acquire resources</w:t>
            </w:r>
          </w:p>
          <w:p w14:paraId="136265C8" w14:textId="77777777" w:rsidR="00E61A00" w:rsidRPr="00AA14AE" w:rsidRDefault="00E61A00" w:rsidP="0005050D">
            <w:pPr>
              <w:pStyle w:val="ListParagraph"/>
              <w:numPr>
                <w:ilvl w:val="0"/>
                <w:numId w:val="7"/>
              </w:numPr>
              <w:ind w:left="432"/>
              <w:contextualSpacing w:val="0"/>
              <w:rPr>
                <w:rFonts w:ascii="Calibri" w:hAnsi="Calibri"/>
                <w:sz w:val="18"/>
                <w:szCs w:val="18"/>
              </w:rPr>
            </w:pPr>
            <w:r w:rsidRPr="00AA14AE">
              <w:rPr>
                <w:rFonts w:ascii="Calibri" w:hAnsi="Calibri"/>
                <w:sz w:val="18"/>
                <w:szCs w:val="18"/>
              </w:rPr>
              <w:t>Check-in resources</w:t>
            </w:r>
          </w:p>
          <w:p w14:paraId="25D22D6F" w14:textId="77777777" w:rsidR="00E61A00" w:rsidRPr="00AA14AE" w:rsidRDefault="00E61A00" w:rsidP="0005050D">
            <w:pPr>
              <w:pStyle w:val="ListParagraph"/>
              <w:numPr>
                <w:ilvl w:val="0"/>
                <w:numId w:val="7"/>
              </w:numPr>
              <w:ind w:left="432"/>
              <w:contextualSpacing w:val="0"/>
              <w:rPr>
                <w:rFonts w:ascii="Calibri" w:hAnsi="Calibri"/>
                <w:sz w:val="18"/>
                <w:szCs w:val="18"/>
              </w:rPr>
            </w:pPr>
            <w:r w:rsidRPr="00AA14AE">
              <w:rPr>
                <w:rFonts w:ascii="Calibri" w:hAnsi="Calibri"/>
                <w:sz w:val="18"/>
                <w:szCs w:val="18"/>
              </w:rPr>
              <w:t>Utilize resources</w:t>
            </w:r>
          </w:p>
          <w:p w14:paraId="7D0330FD" w14:textId="73E7FC97" w:rsidR="00E61A00" w:rsidRPr="00AA14AE" w:rsidRDefault="00E61A00" w:rsidP="0005050D">
            <w:pPr>
              <w:pStyle w:val="ListParagraph"/>
              <w:numPr>
                <w:ilvl w:val="0"/>
                <w:numId w:val="7"/>
              </w:numPr>
              <w:ind w:left="432"/>
              <w:contextualSpacing w:val="0"/>
              <w:rPr>
                <w:rFonts w:ascii="Calibri" w:hAnsi="Calibri"/>
                <w:sz w:val="18"/>
                <w:szCs w:val="18"/>
              </w:rPr>
            </w:pPr>
            <w:r w:rsidRPr="00AA14AE">
              <w:rPr>
                <w:rFonts w:ascii="Calibri" w:hAnsi="Calibri"/>
                <w:sz w:val="18"/>
                <w:szCs w:val="18"/>
              </w:rPr>
              <w:t>Demobilize resources</w:t>
            </w:r>
          </w:p>
        </w:tc>
        <w:tc>
          <w:tcPr>
            <w:tcW w:w="236" w:type="dxa"/>
            <w:vMerge w:val="restart"/>
            <w:tcBorders>
              <w:top w:val="nil"/>
              <w:left w:val="single" w:sz="4" w:space="0" w:color="auto"/>
              <w:right w:val="single" w:sz="4" w:space="0" w:color="auto"/>
            </w:tcBorders>
          </w:tcPr>
          <w:p w14:paraId="7E7B46C7" w14:textId="5ACBFD5D" w:rsidR="00E61A00" w:rsidRDefault="00E61A00" w:rsidP="00B83F4B"/>
        </w:tc>
        <w:tc>
          <w:tcPr>
            <w:tcW w:w="3293" w:type="dxa"/>
            <w:vMerge w:val="restart"/>
            <w:tcBorders>
              <w:left w:val="single" w:sz="4" w:space="0" w:color="auto"/>
              <w:right w:val="single" w:sz="4" w:space="0" w:color="auto"/>
            </w:tcBorders>
          </w:tcPr>
          <w:p w14:paraId="2AAA7C3F" w14:textId="77777777" w:rsidR="00E61A00" w:rsidRPr="0038294F" w:rsidRDefault="00E61A00" w:rsidP="00A62B53">
            <w:pPr>
              <w:spacing w:before="60"/>
              <w:rPr>
                <w:rFonts w:ascii="Calibri" w:hAnsi="Calibri"/>
                <w:b/>
                <w:sz w:val="20"/>
                <w:szCs w:val="20"/>
              </w:rPr>
            </w:pPr>
            <w:r w:rsidRPr="0038294F">
              <w:rPr>
                <w:rFonts w:ascii="Calibri" w:hAnsi="Calibri"/>
                <w:b/>
                <w:sz w:val="20"/>
                <w:szCs w:val="20"/>
              </w:rPr>
              <w:t>Identify:</w:t>
            </w:r>
          </w:p>
          <w:p w14:paraId="696D55D3" w14:textId="77777777" w:rsidR="00E61A00" w:rsidRDefault="00E61A00" w:rsidP="00A62B53">
            <w:pPr>
              <w:pStyle w:val="ListParagraph"/>
              <w:numPr>
                <w:ilvl w:val="0"/>
                <w:numId w:val="10"/>
              </w:numPr>
              <w:ind w:left="360"/>
              <w:rPr>
                <w:rFonts w:ascii="Calibri" w:hAnsi="Calibri"/>
                <w:sz w:val="20"/>
                <w:szCs w:val="20"/>
              </w:rPr>
            </w:pPr>
            <w:r>
              <w:rPr>
                <w:rFonts w:ascii="Calibri" w:hAnsi="Calibri"/>
                <w:sz w:val="20"/>
                <w:szCs w:val="20"/>
              </w:rPr>
              <w:t>What is the nature of the incident?</w:t>
            </w:r>
          </w:p>
          <w:p w14:paraId="228270CC" w14:textId="77777777" w:rsidR="00E61A00" w:rsidRDefault="00E61A00" w:rsidP="00A62B53">
            <w:pPr>
              <w:pStyle w:val="ListParagraph"/>
              <w:numPr>
                <w:ilvl w:val="0"/>
                <w:numId w:val="10"/>
              </w:numPr>
              <w:ind w:left="360"/>
              <w:rPr>
                <w:rFonts w:ascii="Calibri" w:hAnsi="Calibri"/>
                <w:sz w:val="20"/>
                <w:szCs w:val="20"/>
              </w:rPr>
            </w:pPr>
            <w:r>
              <w:rPr>
                <w:rFonts w:ascii="Calibri" w:hAnsi="Calibri"/>
                <w:sz w:val="20"/>
                <w:szCs w:val="20"/>
              </w:rPr>
              <w:t>How large an area is affected?</w:t>
            </w:r>
          </w:p>
          <w:p w14:paraId="012E003B" w14:textId="77777777" w:rsidR="00E61A00" w:rsidRDefault="00E61A00" w:rsidP="00A62B53">
            <w:pPr>
              <w:pStyle w:val="ListParagraph"/>
              <w:numPr>
                <w:ilvl w:val="0"/>
                <w:numId w:val="10"/>
              </w:numPr>
              <w:ind w:left="360"/>
              <w:rPr>
                <w:rFonts w:ascii="Calibri" w:hAnsi="Calibri"/>
                <w:sz w:val="20"/>
                <w:szCs w:val="20"/>
              </w:rPr>
            </w:pPr>
            <w:r>
              <w:rPr>
                <w:rFonts w:ascii="Calibri" w:hAnsi="Calibri"/>
                <w:sz w:val="20"/>
                <w:szCs w:val="20"/>
              </w:rPr>
              <w:t>What hazards are present</w:t>
            </w:r>
          </w:p>
          <w:p w14:paraId="5CCB7ACC" w14:textId="77777777" w:rsidR="00E61A00" w:rsidRDefault="00E61A00" w:rsidP="00A62B53">
            <w:pPr>
              <w:pStyle w:val="ListParagraph"/>
              <w:numPr>
                <w:ilvl w:val="0"/>
                <w:numId w:val="10"/>
              </w:numPr>
              <w:ind w:left="360"/>
              <w:rPr>
                <w:rFonts w:ascii="Calibri" w:hAnsi="Calibri"/>
                <w:sz w:val="20"/>
                <w:szCs w:val="20"/>
              </w:rPr>
            </w:pPr>
            <w:r>
              <w:rPr>
                <w:rFonts w:ascii="Calibri" w:hAnsi="Calibri"/>
                <w:sz w:val="20"/>
                <w:szCs w:val="20"/>
              </w:rPr>
              <w:t>Are there any potential safety risks?</w:t>
            </w:r>
          </w:p>
          <w:p w14:paraId="0532DA20" w14:textId="77777777" w:rsidR="00E61A00" w:rsidRDefault="00E61A00" w:rsidP="00A62B53">
            <w:pPr>
              <w:pStyle w:val="ListParagraph"/>
              <w:numPr>
                <w:ilvl w:val="0"/>
                <w:numId w:val="10"/>
              </w:numPr>
              <w:ind w:left="360"/>
              <w:rPr>
                <w:rFonts w:ascii="Calibri" w:hAnsi="Calibri"/>
                <w:sz w:val="20"/>
                <w:szCs w:val="20"/>
              </w:rPr>
            </w:pPr>
            <w:r>
              <w:rPr>
                <w:rFonts w:ascii="Calibri" w:hAnsi="Calibri"/>
                <w:sz w:val="20"/>
                <w:szCs w:val="20"/>
              </w:rPr>
              <w:t>Could the situation worsen suddenly? How?</w:t>
            </w:r>
          </w:p>
          <w:p w14:paraId="0AE6BFCA" w14:textId="77777777" w:rsidR="00E61A00" w:rsidRDefault="00E61A00" w:rsidP="00A62B53">
            <w:pPr>
              <w:pStyle w:val="ListParagraph"/>
              <w:numPr>
                <w:ilvl w:val="0"/>
                <w:numId w:val="10"/>
              </w:numPr>
              <w:ind w:left="360"/>
              <w:rPr>
                <w:rFonts w:ascii="Calibri" w:hAnsi="Calibri"/>
                <w:sz w:val="20"/>
                <w:szCs w:val="20"/>
              </w:rPr>
            </w:pPr>
            <w:r>
              <w:rPr>
                <w:rFonts w:ascii="Calibri" w:hAnsi="Calibri"/>
                <w:sz w:val="20"/>
                <w:szCs w:val="20"/>
              </w:rPr>
              <w:t>How can the area be isolated?</w:t>
            </w:r>
          </w:p>
          <w:p w14:paraId="51586AC5" w14:textId="77777777" w:rsidR="00E61A00" w:rsidRDefault="00E61A00" w:rsidP="00A62B53">
            <w:pPr>
              <w:pStyle w:val="ListParagraph"/>
              <w:numPr>
                <w:ilvl w:val="0"/>
                <w:numId w:val="10"/>
              </w:numPr>
              <w:ind w:left="360"/>
              <w:rPr>
                <w:rFonts w:ascii="Calibri" w:hAnsi="Calibri"/>
                <w:sz w:val="20"/>
                <w:szCs w:val="20"/>
              </w:rPr>
            </w:pPr>
            <w:r>
              <w:rPr>
                <w:rFonts w:ascii="Calibri" w:hAnsi="Calibri"/>
                <w:sz w:val="20"/>
                <w:szCs w:val="20"/>
              </w:rPr>
              <w:t>What the initial resources required?</w:t>
            </w:r>
          </w:p>
          <w:p w14:paraId="4804DEDC" w14:textId="77777777" w:rsidR="00E61A00" w:rsidRDefault="00E61A00" w:rsidP="00A62B53">
            <w:pPr>
              <w:pStyle w:val="ListParagraph"/>
              <w:numPr>
                <w:ilvl w:val="0"/>
                <w:numId w:val="10"/>
              </w:numPr>
              <w:ind w:left="360"/>
              <w:rPr>
                <w:rFonts w:ascii="Calibri" w:hAnsi="Calibri"/>
                <w:sz w:val="20"/>
                <w:szCs w:val="20"/>
              </w:rPr>
            </w:pPr>
            <w:r>
              <w:rPr>
                <w:rFonts w:ascii="Calibri" w:hAnsi="Calibri"/>
                <w:sz w:val="20"/>
                <w:szCs w:val="20"/>
              </w:rPr>
              <w:t>Is this likely going to be a prolonged incident?</w:t>
            </w:r>
          </w:p>
          <w:p w14:paraId="6CDDEBBB" w14:textId="77777777" w:rsidR="00E61A00" w:rsidRDefault="00E61A00" w:rsidP="00A62B53">
            <w:pPr>
              <w:pStyle w:val="ListParagraph"/>
              <w:numPr>
                <w:ilvl w:val="0"/>
                <w:numId w:val="10"/>
              </w:numPr>
              <w:ind w:left="360"/>
              <w:rPr>
                <w:rFonts w:ascii="Calibri" w:hAnsi="Calibri"/>
                <w:sz w:val="20"/>
                <w:szCs w:val="20"/>
              </w:rPr>
            </w:pPr>
            <w:r>
              <w:rPr>
                <w:rFonts w:ascii="Calibri" w:hAnsi="Calibri"/>
                <w:sz w:val="20"/>
                <w:szCs w:val="20"/>
              </w:rPr>
              <w:t>What location would make a good staging area?</w:t>
            </w:r>
          </w:p>
          <w:p w14:paraId="5A573DA6" w14:textId="088F65D2" w:rsidR="00E61A00" w:rsidRPr="00A62B53" w:rsidRDefault="00E61A00" w:rsidP="00AA14AE">
            <w:pPr>
              <w:pStyle w:val="ListParagraph"/>
              <w:numPr>
                <w:ilvl w:val="0"/>
                <w:numId w:val="10"/>
              </w:numPr>
              <w:spacing w:after="120"/>
              <w:ind w:left="360"/>
              <w:rPr>
                <w:rFonts w:ascii="Calibri" w:hAnsi="Calibri"/>
                <w:sz w:val="20"/>
                <w:szCs w:val="20"/>
              </w:rPr>
            </w:pPr>
            <w:r w:rsidRPr="00A62B53">
              <w:rPr>
                <w:rFonts w:ascii="Calibri" w:hAnsi="Calibri"/>
                <w:sz w:val="20"/>
                <w:szCs w:val="20"/>
              </w:rPr>
              <w:t>What access/egress routes would assist the flow of response personnel and equipment?</w:t>
            </w:r>
          </w:p>
        </w:tc>
        <w:tc>
          <w:tcPr>
            <w:tcW w:w="236" w:type="dxa"/>
            <w:vMerge w:val="restart"/>
            <w:tcBorders>
              <w:top w:val="nil"/>
              <w:left w:val="single" w:sz="4" w:space="0" w:color="auto"/>
              <w:right w:val="single" w:sz="4" w:space="0" w:color="auto"/>
            </w:tcBorders>
          </w:tcPr>
          <w:p w14:paraId="5FE4DECC" w14:textId="35A40F0F" w:rsidR="00E61A00" w:rsidRDefault="00E61A00" w:rsidP="00B83F4B"/>
        </w:tc>
        <w:tc>
          <w:tcPr>
            <w:tcW w:w="3300" w:type="dxa"/>
            <w:tcBorders>
              <w:left w:val="single" w:sz="4" w:space="0" w:color="auto"/>
              <w:bottom w:val="single" w:sz="4" w:space="0" w:color="auto"/>
            </w:tcBorders>
          </w:tcPr>
          <w:p w14:paraId="6A441B9D" w14:textId="62AD1203" w:rsidR="00E61A00" w:rsidRDefault="00E61A00" w:rsidP="00CF7E11">
            <w:pPr>
              <w:spacing w:after="120"/>
            </w:pPr>
            <w:r w:rsidRPr="005F58E5">
              <w:rPr>
                <w:rFonts w:ascii="Calibri" w:hAnsi="Calibri"/>
                <w:sz w:val="20"/>
                <w:szCs w:val="20"/>
              </w:rPr>
              <w:t>Planning for incident demobilization is often overlooked. As incidents begin to contract, responders will be anxious to leave the scene and return to their home agency quickly. Effective demobilization planning must begin early in the incident response. A good rule of thumb is to begin demobilization planning as soon as sources are activated.</w:t>
            </w:r>
          </w:p>
        </w:tc>
      </w:tr>
      <w:tr w:rsidR="00702CF3" w14:paraId="2ACBABC1" w14:textId="77777777" w:rsidTr="00935D35">
        <w:trPr>
          <w:trHeight w:val="70"/>
        </w:trPr>
        <w:tc>
          <w:tcPr>
            <w:tcW w:w="4032" w:type="dxa"/>
            <w:vMerge/>
            <w:tcBorders>
              <w:right w:val="single" w:sz="4" w:space="0" w:color="auto"/>
            </w:tcBorders>
          </w:tcPr>
          <w:p w14:paraId="4B8ABFAE" w14:textId="77777777" w:rsidR="00E61A00" w:rsidRPr="00AA14AE" w:rsidRDefault="00E61A00" w:rsidP="003D0757">
            <w:pPr>
              <w:pStyle w:val="ListParagraph"/>
              <w:numPr>
                <w:ilvl w:val="0"/>
                <w:numId w:val="9"/>
              </w:numPr>
              <w:rPr>
                <w:rFonts w:ascii="Calibri" w:hAnsi="Calibri"/>
                <w:b/>
                <w:sz w:val="18"/>
                <w:szCs w:val="18"/>
              </w:rPr>
            </w:pPr>
          </w:p>
        </w:tc>
        <w:tc>
          <w:tcPr>
            <w:tcW w:w="236" w:type="dxa"/>
            <w:vMerge/>
            <w:tcBorders>
              <w:left w:val="single" w:sz="4" w:space="0" w:color="auto"/>
              <w:right w:val="single" w:sz="4" w:space="0" w:color="auto"/>
            </w:tcBorders>
          </w:tcPr>
          <w:p w14:paraId="24E84F27" w14:textId="77777777" w:rsidR="00E61A00" w:rsidRDefault="00E61A00" w:rsidP="003D0757"/>
        </w:tc>
        <w:tc>
          <w:tcPr>
            <w:tcW w:w="3293" w:type="dxa"/>
            <w:vMerge/>
            <w:tcBorders>
              <w:left w:val="single" w:sz="4" w:space="0" w:color="auto"/>
              <w:right w:val="single" w:sz="4" w:space="0" w:color="auto"/>
            </w:tcBorders>
          </w:tcPr>
          <w:p w14:paraId="7F3155F1" w14:textId="77777777" w:rsidR="00E61A00" w:rsidRPr="0038294F" w:rsidRDefault="00E61A00" w:rsidP="003D0757">
            <w:pPr>
              <w:spacing w:before="60"/>
              <w:rPr>
                <w:rFonts w:ascii="Calibri" w:hAnsi="Calibri"/>
                <w:b/>
                <w:sz w:val="20"/>
                <w:szCs w:val="20"/>
              </w:rPr>
            </w:pPr>
          </w:p>
        </w:tc>
        <w:tc>
          <w:tcPr>
            <w:tcW w:w="236" w:type="dxa"/>
            <w:vMerge/>
            <w:tcBorders>
              <w:left w:val="single" w:sz="4" w:space="0" w:color="auto"/>
              <w:right w:val="single" w:sz="4" w:space="0" w:color="auto"/>
            </w:tcBorders>
          </w:tcPr>
          <w:p w14:paraId="22BB0965" w14:textId="77777777" w:rsidR="00E61A00" w:rsidRDefault="00E61A00" w:rsidP="003D0757"/>
        </w:tc>
        <w:tc>
          <w:tcPr>
            <w:tcW w:w="3300" w:type="dxa"/>
            <w:tcBorders>
              <w:left w:val="single" w:sz="4" w:space="0" w:color="auto"/>
              <w:bottom w:val="single" w:sz="4" w:space="0" w:color="auto"/>
            </w:tcBorders>
            <w:shd w:val="clear" w:color="auto" w:fill="0000FF"/>
          </w:tcPr>
          <w:p w14:paraId="7C64317E" w14:textId="2732646C" w:rsidR="00E61A00" w:rsidRPr="005F58E5" w:rsidRDefault="00E61A00" w:rsidP="003D0757">
            <w:pPr>
              <w:rPr>
                <w:rFonts w:ascii="Calibri" w:hAnsi="Calibri"/>
                <w:sz w:val="20"/>
                <w:szCs w:val="20"/>
              </w:rPr>
            </w:pPr>
            <w:r w:rsidRPr="00D22E5F">
              <w:rPr>
                <w:rFonts w:ascii="Calibri" w:hAnsi="Calibri"/>
              </w:rPr>
              <w:t>DEMOBILIZATION CHECKLIST</w:t>
            </w:r>
          </w:p>
        </w:tc>
      </w:tr>
      <w:tr w:rsidR="00702CF3" w14:paraId="4B47F805" w14:textId="77777777" w:rsidTr="00935D35">
        <w:trPr>
          <w:trHeight w:val="1655"/>
        </w:trPr>
        <w:tc>
          <w:tcPr>
            <w:tcW w:w="4032" w:type="dxa"/>
            <w:vMerge/>
            <w:tcBorders>
              <w:right w:val="single" w:sz="4" w:space="0" w:color="auto"/>
            </w:tcBorders>
          </w:tcPr>
          <w:p w14:paraId="6288E40D" w14:textId="77777777" w:rsidR="00E61A00" w:rsidRPr="00AA14AE" w:rsidRDefault="00E61A00" w:rsidP="003D0757">
            <w:pPr>
              <w:pStyle w:val="ListParagraph"/>
              <w:numPr>
                <w:ilvl w:val="0"/>
                <w:numId w:val="9"/>
              </w:numPr>
              <w:rPr>
                <w:rFonts w:ascii="Calibri" w:hAnsi="Calibri"/>
                <w:b/>
                <w:sz w:val="18"/>
                <w:szCs w:val="18"/>
              </w:rPr>
            </w:pPr>
          </w:p>
        </w:tc>
        <w:tc>
          <w:tcPr>
            <w:tcW w:w="236" w:type="dxa"/>
            <w:vMerge/>
            <w:tcBorders>
              <w:left w:val="single" w:sz="4" w:space="0" w:color="auto"/>
              <w:right w:val="single" w:sz="4" w:space="0" w:color="auto"/>
            </w:tcBorders>
          </w:tcPr>
          <w:p w14:paraId="38A1B7DD" w14:textId="77777777" w:rsidR="00E61A00" w:rsidRDefault="00E61A00" w:rsidP="003D0757"/>
        </w:tc>
        <w:tc>
          <w:tcPr>
            <w:tcW w:w="3293" w:type="dxa"/>
            <w:vMerge/>
            <w:tcBorders>
              <w:left w:val="single" w:sz="4" w:space="0" w:color="auto"/>
              <w:bottom w:val="single" w:sz="4" w:space="0" w:color="auto"/>
              <w:right w:val="single" w:sz="4" w:space="0" w:color="auto"/>
            </w:tcBorders>
          </w:tcPr>
          <w:p w14:paraId="2F177DC4" w14:textId="77777777" w:rsidR="00E61A00" w:rsidRPr="0038294F" w:rsidRDefault="00E61A00" w:rsidP="003D0757">
            <w:pPr>
              <w:spacing w:before="60"/>
              <w:rPr>
                <w:rFonts w:ascii="Calibri" w:hAnsi="Calibri"/>
                <w:b/>
                <w:sz w:val="20"/>
                <w:szCs w:val="20"/>
              </w:rPr>
            </w:pPr>
          </w:p>
        </w:tc>
        <w:tc>
          <w:tcPr>
            <w:tcW w:w="236" w:type="dxa"/>
            <w:vMerge/>
            <w:tcBorders>
              <w:left w:val="single" w:sz="4" w:space="0" w:color="auto"/>
              <w:right w:val="single" w:sz="4" w:space="0" w:color="auto"/>
            </w:tcBorders>
          </w:tcPr>
          <w:p w14:paraId="334091EF" w14:textId="77777777" w:rsidR="00E61A00" w:rsidRDefault="00E61A00" w:rsidP="003D0757"/>
        </w:tc>
        <w:tc>
          <w:tcPr>
            <w:tcW w:w="3300" w:type="dxa"/>
            <w:vMerge w:val="restart"/>
            <w:tcBorders>
              <w:left w:val="single" w:sz="4" w:space="0" w:color="auto"/>
            </w:tcBorders>
          </w:tcPr>
          <w:p w14:paraId="0FB96400" w14:textId="3B233453" w:rsidR="00E61A00" w:rsidRPr="005F58E5" w:rsidRDefault="00E61A00" w:rsidP="003D0757">
            <w:pPr>
              <w:pStyle w:val="ListParagraph"/>
              <w:numPr>
                <w:ilvl w:val="0"/>
                <w:numId w:val="14"/>
              </w:numPr>
              <w:ind w:left="432"/>
              <w:rPr>
                <w:rFonts w:ascii="Calibri" w:hAnsi="Calibri"/>
                <w:sz w:val="20"/>
                <w:szCs w:val="20"/>
              </w:rPr>
            </w:pPr>
            <w:r w:rsidRPr="005F58E5">
              <w:rPr>
                <w:rFonts w:ascii="Calibri" w:hAnsi="Calibri"/>
                <w:sz w:val="20"/>
                <w:szCs w:val="20"/>
              </w:rPr>
              <w:t>In advance, work with Planning to identify demobilization/shut-down issues, as applicable</w:t>
            </w:r>
          </w:p>
          <w:p w14:paraId="563E01B5" w14:textId="598165D9" w:rsidR="00E61A00" w:rsidRPr="005F58E5" w:rsidRDefault="00E61A00" w:rsidP="003D0757">
            <w:pPr>
              <w:pStyle w:val="ListParagraph"/>
              <w:numPr>
                <w:ilvl w:val="0"/>
                <w:numId w:val="14"/>
              </w:numPr>
              <w:ind w:left="432"/>
              <w:rPr>
                <w:rFonts w:ascii="Calibri" w:hAnsi="Calibri"/>
                <w:sz w:val="20"/>
                <w:szCs w:val="20"/>
              </w:rPr>
            </w:pPr>
            <w:r w:rsidRPr="005F58E5">
              <w:rPr>
                <w:rFonts w:ascii="Calibri" w:hAnsi="Calibri"/>
                <w:sz w:val="20"/>
                <w:szCs w:val="20"/>
              </w:rPr>
              <w:t>Identify outstanding tasks and forward to others as directed</w:t>
            </w:r>
          </w:p>
          <w:p w14:paraId="23D44EF4" w14:textId="3A27E2B1" w:rsidR="00E61A00" w:rsidRPr="005F58E5" w:rsidRDefault="00E61A00" w:rsidP="003D0757">
            <w:pPr>
              <w:pStyle w:val="ListParagraph"/>
              <w:numPr>
                <w:ilvl w:val="0"/>
                <w:numId w:val="14"/>
              </w:numPr>
              <w:ind w:left="432"/>
              <w:rPr>
                <w:rFonts w:ascii="Calibri" w:hAnsi="Calibri"/>
                <w:sz w:val="20"/>
                <w:szCs w:val="20"/>
              </w:rPr>
            </w:pPr>
            <w:r w:rsidRPr="005F58E5">
              <w:rPr>
                <w:rFonts w:ascii="Calibri" w:hAnsi="Calibri"/>
                <w:sz w:val="20"/>
                <w:szCs w:val="20"/>
              </w:rPr>
              <w:t>Complete all necessary forms and documents</w:t>
            </w:r>
          </w:p>
          <w:p w14:paraId="22E5A415" w14:textId="4DDE7E67" w:rsidR="00E61A00" w:rsidRPr="005F58E5" w:rsidRDefault="00E61A00" w:rsidP="003D0757">
            <w:pPr>
              <w:pStyle w:val="ListParagraph"/>
              <w:numPr>
                <w:ilvl w:val="0"/>
                <w:numId w:val="14"/>
              </w:numPr>
              <w:ind w:left="432"/>
              <w:rPr>
                <w:rFonts w:ascii="Calibri" w:hAnsi="Calibri"/>
                <w:sz w:val="20"/>
                <w:szCs w:val="20"/>
              </w:rPr>
            </w:pPr>
            <w:r w:rsidRPr="005F58E5">
              <w:rPr>
                <w:rFonts w:ascii="Calibri" w:hAnsi="Calibri"/>
                <w:sz w:val="20"/>
                <w:szCs w:val="20"/>
              </w:rPr>
              <w:t>Advise Finance of any outstanding financial items</w:t>
            </w:r>
          </w:p>
          <w:p w14:paraId="5ED4915E" w14:textId="54111F84" w:rsidR="00E61A00" w:rsidRPr="005F58E5" w:rsidRDefault="00E61A00" w:rsidP="003D0757">
            <w:pPr>
              <w:pStyle w:val="ListParagraph"/>
              <w:numPr>
                <w:ilvl w:val="0"/>
                <w:numId w:val="14"/>
              </w:numPr>
              <w:ind w:left="432"/>
              <w:rPr>
                <w:rFonts w:ascii="Calibri" w:hAnsi="Calibri"/>
                <w:sz w:val="20"/>
                <w:szCs w:val="20"/>
              </w:rPr>
            </w:pPr>
            <w:r w:rsidRPr="005F58E5">
              <w:rPr>
                <w:rFonts w:ascii="Calibri" w:hAnsi="Calibri"/>
                <w:sz w:val="20"/>
                <w:szCs w:val="20"/>
              </w:rPr>
              <w:t>Close out logs and forward to Planning when deactivating function</w:t>
            </w:r>
          </w:p>
          <w:p w14:paraId="1BD9B7E4" w14:textId="1B7E97EA" w:rsidR="00E61A00" w:rsidRPr="005F58E5" w:rsidRDefault="00E61A00" w:rsidP="003D0757">
            <w:pPr>
              <w:pStyle w:val="ListParagraph"/>
              <w:numPr>
                <w:ilvl w:val="0"/>
                <w:numId w:val="14"/>
              </w:numPr>
              <w:ind w:left="432"/>
              <w:rPr>
                <w:rFonts w:ascii="Calibri" w:hAnsi="Calibri"/>
                <w:sz w:val="20"/>
                <w:szCs w:val="20"/>
              </w:rPr>
            </w:pPr>
            <w:r w:rsidRPr="005F58E5">
              <w:rPr>
                <w:rFonts w:ascii="Calibri" w:hAnsi="Calibri"/>
                <w:sz w:val="20"/>
                <w:szCs w:val="20"/>
              </w:rPr>
              <w:t>Forward all original documentation to Documentation Unit in Planning</w:t>
            </w:r>
          </w:p>
          <w:p w14:paraId="0A705928" w14:textId="7DF1D19D" w:rsidR="00E61A00" w:rsidRPr="005F58E5" w:rsidRDefault="00E61A00" w:rsidP="003D0757">
            <w:pPr>
              <w:pStyle w:val="ListParagraph"/>
              <w:numPr>
                <w:ilvl w:val="0"/>
                <w:numId w:val="14"/>
              </w:numPr>
              <w:ind w:left="432"/>
              <w:rPr>
                <w:rFonts w:ascii="Calibri" w:hAnsi="Calibri"/>
                <w:sz w:val="20"/>
                <w:szCs w:val="20"/>
              </w:rPr>
            </w:pPr>
            <w:r w:rsidRPr="005F58E5">
              <w:rPr>
                <w:rFonts w:ascii="Calibri" w:hAnsi="Calibri"/>
                <w:sz w:val="20"/>
                <w:szCs w:val="20"/>
              </w:rPr>
              <w:t>Return equipment/supplies</w:t>
            </w:r>
          </w:p>
          <w:p w14:paraId="13191745" w14:textId="47A592F0" w:rsidR="00E61A00" w:rsidRPr="005F58E5" w:rsidRDefault="00E61A00" w:rsidP="003D0757">
            <w:pPr>
              <w:pStyle w:val="ListParagraph"/>
              <w:numPr>
                <w:ilvl w:val="0"/>
                <w:numId w:val="14"/>
              </w:numPr>
              <w:ind w:left="432"/>
              <w:rPr>
                <w:rFonts w:ascii="Calibri" w:hAnsi="Calibri"/>
                <w:sz w:val="20"/>
                <w:szCs w:val="20"/>
              </w:rPr>
            </w:pPr>
            <w:r w:rsidRPr="005F58E5">
              <w:rPr>
                <w:rFonts w:ascii="Calibri" w:hAnsi="Calibri"/>
                <w:sz w:val="20"/>
                <w:szCs w:val="20"/>
              </w:rPr>
              <w:t>Participate in exit interview/debrief</w:t>
            </w:r>
          </w:p>
          <w:p w14:paraId="36E2A84A" w14:textId="6096E364" w:rsidR="00E61A00" w:rsidRDefault="00E61A00" w:rsidP="003D0757">
            <w:pPr>
              <w:pStyle w:val="ListParagraph"/>
              <w:numPr>
                <w:ilvl w:val="0"/>
                <w:numId w:val="14"/>
              </w:numPr>
              <w:ind w:left="432"/>
              <w:rPr>
                <w:rFonts w:ascii="Calibri" w:hAnsi="Calibri"/>
                <w:sz w:val="20"/>
                <w:szCs w:val="20"/>
              </w:rPr>
            </w:pPr>
            <w:r w:rsidRPr="005F58E5">
              <w:rPr>
                <w:rFonts w:ascii="Calibri" w:hAnsi="Calibri"/>
                <w:sz w:val="20"/>
                <w:szCs w:val="20"/>
              </w:rPr>
              <w:t>Sign-out of site/staging area/command post</w:t>
            </w:r>
          </w:p>
          <w:p w14:paraId="3733BB7E" w14:textId="52FE1434" w:rsidR="009E74E7" w:rsidRDefault="00E61A00" w:rsidP="006336A9">
            <w:pPr>
              <w:pStyle w:val="ListParagraph"/>
              <w:numPr>
                <w:ilvl w:val="0"/>
                <w:numId w:val="14"/>
              </w:numPr>
              <w:ind w:left="432"/>
              <w:rPr>
                <w:rFonts w:ascii="Calibri" w:hAnsi="Calibri"/>
                <w:sz w:val="20"/>
                <w:szCs w:val="20"/>
              </w:rPr>
            </w:pPr>
            <w:r w:rsidRPr="003D0757">
              <w:rPr>
                <w:rFonts w:ascii="Calibri" w:hAnsi="Calibri"/>
                <w:sz w:val="20"/>
                <w:szCs w:val="20"/>
              </w:rPr>
              <w:t>If traveling, report in once safely home</w:t>
            </w:r>
          </w:p>
          <w:p w14:paraId="678D11FE" w14:textId="1180C14F" w:rsidR="006336A9" w:rsidRDefault="006336A9" w:rsidP="006336A9">
            <w:pPr>
              <w:rPr>
                <w:rFonts w:ascii="Calibri" w:hAnsi="Calibri"/>
                <w:sz w:val="20"/>
                <w:szCs w:val="20"/>
              </w:rPr>
            </w:pPr>
          </w:p>
          <w:p w14:paraId="2E08C04B" w14:textId="77777777" w:rsidR="002E7979" w:rsidRDefault="002E7979" w:rsidP="006336A9">
            <w:pPr>
              <w:rPr>
                <w:rFonts w:ascii="Calibri" w:hAnsi="Calibri"/>
                <w:sz w:val="20"/>
                <w:szCs w:val="20"/>
              </w:rPr>
            </w:pPr>
          </w:p>
          <w:p w14:paraId="604F3EDF" w14:textId="091AA8C2" w:rsidR="002E7979" w:rsidRDefault="00D103AA" w:rsidP="006336A9">
            <w:pPr>
              <w:rPr>
                <w:rFonts w:ascii="Calibri" w:hAnsi="Calibri"/>
                <w:sz w:val="20"/>
                <w:szCs w:val="20"/>
              </w:rPr>
            </w:pPr>
            <w:r w:rsidRPr="00702CF3">
              <w:rPr>
                <w:rFonts w:ascii="Calibri" w:hAnsi="Calibri"/>
                <w:noProof/>
                <w:sz w:val="20"/>
                <w:szCs w:val="20"/>
              </w:rPr>
              <mc:AlternateContent>
                <mc:Choice Requires="wps">
                  <w:drawing>
                    <wp:anchor distT="45720" distB="45720" distL="114300" distR="114300" simplePos="0" relativeHeight="251660288" behindDoc="1" locked="0" layoutInCell="1" allowOverlap="1" wp14:anchorId="5D940C6E" wp14:editId="0D8607EA">
                      <wp:simplePos x="0" y="0"/>
                      <wp:positionH relativeFrom="column">
                        <wp:posOffset>-69214</wp:posOffset>
                      </wp:positionH>
                      <wp:positionV relativeFrom="paragraph">
                        <wp:posOffset>18415</wp:posOffset>
                      </wp:positionV>
                      <wp:extent cx="209550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1404620"/>
                              </a:xfrm>
                              <a:prstGeom prst="rect">
                                <a:avLst/>
                              </a:prstGeom>
                              <a:solidFill>
                                <a:schemeClr val="tx1"/>
                              </a:solidFill>
                              <a:ln w="9525">
                                <a:noFill/>
                                <a:miter lim="800000"/>
                                <a:headEnd/>
                                <a:tailEnd/>
                              </a:ln>
                            </wps:spPr>
                            <wps:txbx>
                              <w:txbxContent>
                                <w:p w14:paraId="25BDA5A9" w14:textId="0D35D2A5" w:rsidR="00702CF3" w:rsidRDefault="00E94D6C">
                                  <w:r>
                                    <w:t>INCIDENT PRIORITIES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D940C6E" id="_x0000_t202" coordsize="21600,21600" o:spt="202" path="m,l,21600r21600,l21600,xe">
                      <v:stroke joinstyle="miter"/>
                      <v:path gradientshapeok="t" o:connecttype="rect"/>
                    </v:shapetype>
                    <v:shape id="Text Box 2" o:spid="_x0000_s1026" type="#_x0000_t202" style="position:absolute;margin-left:-5.45pt;margin-top:1.45pt;width:16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" fillcolor="black [3213]" stroked="f">
                      <v:textbox style="mso-fit-shape-to-text:t">
                        <w:txbxContent>
                          <w:p w14:paraId="25BDA5A9" w14:textId="0D35D2A5" w:rsidR="00702CF3" w:rsidRDefault="00E94D6C">
                            <w:r>
                              <w:t>INCIDENT PRIORITIES</w:t>
                            </w:r>
                          </w:p>
                        </w:txbxContent>
                      </v:textbox>
                    </v:shape>
                  </w:pict>
                </mc:Fallback>
              </mc:AlternateContent>
            </w:r>
          </w:p>
          <w:p w14:paraId="1F1070AF" w14:textId="77777777" w:rsidR="00D103AA" w:rsidRDefault="00D103AA" w:rsidP="001D179E">
            <w:pPr>
              <w:rPr>
                <w:rFonts w:ascii="Calibri" w:hAnsi="Calibri"/>
                <w:sz w:val="20"/>
                <w:szCs w:val="20"/>
              </w:rPr>
            </w:pPr>
          </w:p>
          <w:p w14:paraId="583B3A44" w14:textId="54BF9CD3" w:rsidR="001D179E" w:rsidRPr="001D179E" w:rsidRDefault="001D179E" w:rsidP="001D179E">
            <w:pPr>
              <w:rPr>
                <w:rFonts w:ascii="Calibri" w:hAnsi="Calibri"/>
                <w:sz w:val="20"/>
                <w:szCs w:val="20"/>
              </w:rPr>
            </w:pPr>
            <w:r w:rsidRPr="001D179E">
              <w:rPr>
                <w:rFonts w:ascii="Calibri" w:hAnsi="Calibri"/>
                <w:sz w:val="20"/>
                <w:szCs w:val="20"/>
              </w:rPr>
              <w:t>Throughout the incident, objectives are established based on the following priorities:</w:t>
            </w:r>
          </w:p>
          <w:p w14:paraId="7337290D" w14:textId="77777777" w:rsidR="001D179E" w:rsidRPr="001D179E" w:rsidRDefault="001D179E" w:rsidP="001D179E">
            <w:pPr>
              <w:rPr>
                <w:rFonts w:ascii="Calibri" w:hAnsi="Calibri"/>
                <w:sz w:val="20"/>
                <w:szCs w:val="20"/>
              </w:rPr>
            </w:pPr>
          </w:p>
          <w:p w14:paraId="262EDC93" w14:textId="77777777" w:rsidR="001D179E" w:rsidRPr="001D179E" w:rsidRDefault="001D179E" w:rsidP="001D179E">
            <w:pPr>
              <w:rPr>
                <w:rFonts w:ascii="Calibri" w:hAnsi="Calibri"/>
                <w:sz w:val="20"/>
                <w:szCs w:val="20"/>
              </w:rPr>
            </w:pPr>
            <w:r w:rsidRPr="001D179E">
              <w:rPr>
                <w:rFonts w:ascii="Calibri" w:hAnsi="Calibri"/>
                <w:b/>
                <w:bCs/>
                <w:sz w:val="20"/>
                <w:szCs w:val="20"/>
              </w:rPr>
              <w:t>First Priority:</w:t>
            </w:r>
            <w:r w:rsidRPr="001D179E">
              <w:rPr>
                <w:rFonts w:ascii="Calibri" w:hAnsi="Calibri"/>
                <w:sz w:val="20"/>
                <w:szCs w:val="20"/>
              </w:rPr>
              <w:t xml:space="preserve"> Life Safety</w:t>
            </w:r>
          </w:p>
          <w:p w14:paraId="6ED0A8D3" w14:textId="77777777" w:rsidR="001D179E" w:rsidRPr="001D179E" w:rsidRDefault="001D179E" w:rsidP="001D179E">
            <w:pPr>
              <w:rPr>
                <w:rFonts w:ascii="Calibri" w:hAnsi="Calibri"/>
                <w:sz w:val="20"/>
                <w:szCs w:val="20"/>
              </w:rPr>
            </w:pPr>
            <w:r w:rsidRPr="001D179E">
              <w:rPr>
                <w:rFonts w:ascii="Calibri" w:hAnsi="Calibri"/>
                <w:b/>
                <w:bCs/>
                <w:sz w:val="20"/>
                <w:szCs w:val="20"/>
              </w:rPr>
              <w:t>Second Priority:</w:t>
            </w:r>
            <w:r w:rsidRPr="001D179E">
              <w:rPr>
                <w:rFonts w:ascii="Calibri" w:hAnsi="Calibri"/>
                <w:sz w:val="20"/>
                <w:szCs w:val="20"/>
              </w:rPr>
              <w:t xml:space="preserve"> Incident Stabilization</w:t>
            </w:r>
          </w:p>
          <w:p w14:paraId="55E9940C" w14:textId="43FA3871" w:rsidR="001D179E" w:rsidRPr="001D179E" w:rsidRDefault="001D179E" w:rsidP="001D179E">
            <w:pPr>
              <w:rPr>
                <w:rFonts w:ascii="Calibri" w:hAnsi="Calibri"/>
                <w:sz w:val="20"/>
                <w:szCs w:val="20"/>
              </w:rPr>
            </w:pPr>
            <w:r w:rsidRPr="001D179E">
              <w:rPr>
                <w:rFonts w:ascii="Calibri" w:hAnsi="Calibri"/>
                <w:b/>
                <w:bCs/>
                <w:sz w:val="20"/>
                <w:szCs w:val="20"/>
              </w:rPr>
              <w:t>Third Priority:</w:t>
            </w:r>
            <w:r w:rsidRPr="001D179E">
              <w:rPr>
                <w:rFonts w:ascii="Calibri" w:hAnsi="Calibri"/>
                <w:sz w:val="20"/>
                <w:szCs w:val="20"/>
              </w:rPr>
              <w:t xml:space="preserve"> Property</w:t>
            </w:r>
            <w:r w:rsidR="004E6C84">
              <w:rPr>
                <w:rFonts w:ascii="Calibri" w:hAnsi="Calibri"/>
                <w:sz w:val="20"/>
                <w:szCs w:val="20"/>
              </w:rPr>
              <w:t xml:space="preserve"> &amp; Environment</w:t>
            </w:r>
            <w:r w:rsidRPr="001D179E">
              <w:rPr>
                <w:rFonts w:ascii="Calibri" w:hAnsi="Calibri"/>
                <w:sz w:val="20"/>
                <w:szCs w:val="20"/>
              </w:rPr>
              <w:t xml:space="preserve"> Preservation</w:t>
            </w:r>
          </w:p>
          <w:p w14:paraId="1CC6F323" w14:textId="77777777" w:rsidR="001D179E" w:rsidRDefault="001D179E" w:rsidP="001D179E">
            <w:pPr>
              <w:rPr>
                <w:rFonts w:ascii="Calibri" w:hAnsi="Calibri"/>
                <w:sz w:val="20"/>
                <w:szCs w:val="20"/>
              </w:rPr>
            </w:pPr>
          </w:p>
          <w:p w14:paraId="4F2B4D79" w14:textId="615A5BE2" w:rsidR="002E7979" w:rsidRPr="001D179E" w:rsidRDefault="001D179E" w:rsidP="001D179E">
            <w:pPr>
              <w:rPr>
                <w:rFonts w:ascii="Calibri" w:hAnsi="Calibri"/>
                <w:sz w:val="20"/>
                <w:szCs w:val="20"/>
              </w:rPr>
            </w:pPr>
            <w:r w:rsidRPr="001D179E">
              <w:rPr>
                <w:rFonts w:ascii="Calibri" w:hAnsi="Calibri"/>
                <w:sz w:val="20"/>
                <w:szCs w:val="20"/>
              </w:rPr>
              <w:t>Overall priorities for an incident define what is most important. These are not a set of steps; you do not complete all life safety actions before you start any efforts to stabilize the incident. Often these priorities will be performed simultaneously.</w:t>
            </w:r>
          </w:p>
        </w:tc>
      </w:tr>
      <w:tr w:rsidR="00702CF3" w14:paraId="647669A7" w14:textId="77777777" w:rsidTr="00935D35">
        <w:tc>
          <w:tcPr>
            <w:tcW w:w="4032" w:type="dxa"/>
            <w:vMerge/>
            <w:tcBorders>
              <w:right w:val="single" w:sz="4" w:space="0" w:color="auto"/>
            </w:tcBorders>
          </w:tcPr>
          <w:p w14:paraId="7044D780" w14:textId="3EA95633" w:rsidR="00E61A00" w:rsidRDefault="00E61A00" w:rsidP="003D0757"/>
        </w:tc>
        <w:tc>
          <w:tcPr>
            <w:tcW w:w="236" w:type="dxa"/>
            <w:vMerge/>
            <w:tcBorders>
              <w:left w:val="single" w:sz="4" w:space="0" w:color="auto"/>
              <w:bottom w:val="nil"/>
              <w:right w:val="nil"/>
            </w:tcBorders>
          </w:tcPr>
          <w:p w14:paraId="1C0C41B0" w14:textId="77777777" w:rsidR="00E61A00" w:rsidRDefault="00E61A00" w:rsidP="003D0757"/>
        </w:tc>
        <w:tc>
          <w:tcPr>
            <w:tcW w:w="3293" w:type="dxa"/>
            <w:tcBorders>
              <w:left w:val="nil"/>
              <w:right w:val="nil"/>
            </w:tcBorders>
          </w:tcPr>
          <w:p w14:paraId="1D40BDE7" w14:textId="3A336395" w:rsidR="00E61A00" w:rsidRDefault="00E61A00" w:rsidP="003D0757"/>
        </w:tc>
        <w:tc>
          <w:tcPr>
            <w:tcW w:w="236" w:type="dxa"/>
            <w:vMerge/>
            <w:tcBorders>
              <w:left w:val="nil"/>
              <w:right w:val="single" w:sz="4" w:space="0" w:color="auto"/>
            </w:tcBorders>
          </w:tcPr>
          <w:p w14:paraId="57C20CE6" w14:textId="77777777" w:rsidR="00E61A00" w:rsidRDefault="00E61A00" w:rsidP="003D0757"/>
        </w:tc>
        <w:tc>
          <w:tcPr>
            <w:tcW w:w="3300" w:type="dxa"/>
            <w:vMerge/>
            <w:tcBorders>
              <w:left w:val="single" w:sz="4" w:space="0" w:color="auto"/>
            </w:tcBorders>
          </w:tcPr>
          <w:p w14:paraId="4A75C66B" w14:textId="41E242AB" w:rsidR="00E61A00" w:rsidRDefault="00E61A00" w:rsidP="003D0757"/>
        </w:tc>
      </w:tr>
      <w:tr w:rsidR="00702CF3" w14:paraId="2D63BDC8" w14:textId="77777777" w:rsidTr="00935D35">
        <w:tc>
          <w:tcPr>
            <w:tcW w:w="4032" w:type="dxa"/>
            <w:vMerge/>
            <w:tcBorders>
              <w:right w:val="single" w:sz="4" w:space="0" w:color="auto"/>
            </w:tcBorders>
          </w:tcPr>
          <w:p w14:paraId="2DC02A4C" w14:textId="77777777" w:rsidR="00E61A00" w:rsidRDefault="00E61A00" w:rsidP="003D0757"/>
        </w:tc>
        <w:tc>
          <w:tcPr>
            <w:tcW w:w="236" w:type="dxa"/>
            <w:tcBorders>
              <w:top w:val="nil"/>
              <w:left w:val="single" w:sz="4" w:space="0" w:color="auto"/>
              <w:bottom w:val="nil"/>
              <w:right w:val="single" w:sz="4" w:space="0" w:color="auto"/>
            </w:tcBorders>
          </w:tcPr>
          <w:p w14:paraId="40237E66" w14:textId="77777777" w:rsidR="00E61A00" w:rsidRDefault="00E61A00" w:rsidP="003D0757"/>
        </w:tc>
        <w:tc>
          <w:tcPr>
            <w:tcW w:w="3293" w:type="dxa"/>
            <w:tcBorders>
              <w:left w:val="single" w:sz="4" w:space="0" w:color="auto"/>
              <w:right w:val="single" w:sz="4" w:space="0" w:color="auto"/>
            </w:tcBorders>
            <w:shd w:val="clear" w:color="auto" w:fill="000000" w:themeFill="text1"/>
          </w:tcPr>
          <w:p w14:paraId="2CB4F243" w14:textId="02810784" w:rsidR="00E61A00" w:rsidRDefault="00E61A00" w:rsidP="003D0757">
            <w:r w:rsidRPr="00B15FCD">
              <w:rPr>
                <w:rFonts w:ascii="Calibri" w:hAnsi="Calibri"/>
              </w:rPr>
              <w:t>TRANSFER OF COMMAND</w:t>
            </w:r>
          </w:p>
        </w:tc>
        <w:tc>
          <w:tcPr>
            <w:tcW w:w="236" w:type="dxa"/>
            <w:vMerge/>
            <w:tcBorders>
              <w:left w:val="single" w:sz="4" w:space="0" w:color="auto"/>
              <w:bottom w:val="nil"/>
              <w:right w:val="single" w:sz="4" w:space="0" w:color="auto"/>
            </w:tcBorders>
          </w:tcPr>
          <w:p w14:paraId="34BEBAB3" w14:textId="77777777" w:rsidR="00E61A00" w:rsidRDefault="00E61A00" w:rsidP="003D0757"/>
        </w:tc>
        <w:tc>
          <w:tcPr>
            <w:tcW w:w="3300" w:type="dxa"/>
            <w:vMerge/>
            <w:tcBorders>
              <w:left w:val="single" w:sz="4" w:space="0" w:color="auto"/>
            </w:tcBorders>
            <w:shd w:val="clear" w:color="auto" w:fill="0000FF"/>
          </w:tcPr>
          <w:p w14:paraId="140D2E03" w14:textId="6A86934D" w:rsidR="00E61A00" w:rsidRDefault="00E61A00" w:rsidP="003D0757"/>
        </w:tc>
      </w:tr>
      <w:tr w:rsidR="00702CF3" w14:paraId="19C5201C" w14:textId="77777777" w:rsidTr="00935D35">
        <w:tc>
          <w:tcPr>
            <w:tcW w:w="4032" w:type="dxa"/>
            <w:vMerge/>
            <w:tcBorders>
              <w:right w:val="single" w:sz="4" w:space="0" w:color="auto"/>
            </w:tcBorders>
          </w:tcPr>
          <w:p w14:paraId="66746850" w14:textId="77777777" w:rsidR="003D0757" w:rsidRDefault="003D0757" w:rsidP="003D0757"/>
        </w:tc>
        <w:tc>
          <w:tcPr>
            <w:tcW w:w="236" w:type="dxa"/>
            <w:tcBorders>
              <w:top w:val="nil"/>
              <w:left w:val="single" w:sz="4" w:space="0" w:color="auto"/>
              <w:bottom w:val="nil"/>
              <w:right w:val="single" w:sz="4" w:space="0" w:color="auto"/>
            </w:tcBorders>
          </w:tcPr>
          <w:p w14:paraId="1AD2A9EB" w14:textId="77777777" w:rsidR="003D0757" w:rsidRDefault="003D0757" w:rsidP="003D0757"/>
        </w:tc>
        <w:tc>
          <w:tcPr>
            <w:tcW w:w="3293" w:type="dxa"/>
            <w:tcBorders>
              <w:left w:val="single" w:sz="4" w:space="0" w:color="auto"/>
              <w:right w:val="single" w:sz="4" w:space="0" w:color="auto"/>
            </w:tcBorders>
          </w:tcPr>
          <w:p w14:paraId="23B69B53" w14:textId="11E4F090" w:rsidR="003D0757" w:rsidRPr="00E54417" w:rsidRDefault="003D0757" w:rsidP="003D0757">
            <w:pPr>
              <w:spacing w:before="60"/>
              <w:rPr>
                <w:rFonts w:ascii="Calibri" w:hAnsi="Calibri"/>
                <w:bCs/>
                <w:sz w:val="20"/>
                <w:szCs w:val="20"/>
              </w:rPr>
            </w:pPr>
            <w:r w:rsidRPr="00E54417">
              <w:rPr>
                <w:rFonts w:ascii="Calibri" w:hAnsi="Calibri"/>
                <w:bCs/>
                <w:sz w:val="20"/>
                <w:szCs w:val="20"/>
              </w:rPr>
              <w:t>Transfer of command is the process of moving the responsibility for incident command from one Incident Commander to another.</w:t>
            </w:r>
          </w:p>
          <w:p w14:paraId="416DADB2" w14:textId="49BE4700" w:rsidR="003D0757" w:rsidRPr="00E54417" w:rsidRDefault="003D0757" w:rsidP="003D0757">
            <w:pPr>
              <w:spacing w:before="60"/>
              <w:rPr>
                <w:rFonts w:ascii="Calibri" w:hAnsi="Calibri"/>
                <w:bCs/>
                <w:sz w:val="20"/>
                <w:szCs w:val="20"/>
              </w:rPr>
            </w:pPr>
            <w:r w:rsidRPr="00E54417">
              <w:rPr>
                <w:rFonts w:ascii="Calibri" w:hAnsi="Calibri"/>
                <w:bCs/>
                <w:sz w:val="20"/>
                <w:szCs w:val="20"/>
              </w:rPr>
              <w:t>Transfer of Command may take place for the following reasons:</w:t>
            </w:r>
          </w:p>
          <w:p w14:paraId="27AD4A9A" w14:textId="77777777" w:rsidR="003D0757" w:rsidRPr="00E54417" w:rsidRDefault="003D0757" w:rsidP="003D0757">
            <w:pPr>
              <w:pStyle w:val="ListParagraph"/>
              <w:numPr>
                <w:ilvl w:val="0"/>
                <w:numId w:val="12"/>
              </w:numPr>
              <w:rPr>
                <w:rFonts w:ascii="Calibri" w:hAnsi="Calibri"/>
                <w:sz w:val="20"/>
                <w:szCs w:val="20"/>
              </w:rPr>
            </w:pPr>
            <w:r w:rsidRPr="00E54417">
              <w:rPr>
                <w:rFonts w:ascii="Calibri" w:hAnsi="Calibri"/>
                <w:sz w:val="20"/>
                <w:szCs w:val="20"/>
              </w:rPr>
              <w:t xml:space="preserve">A more </w:t>
            </w:r>
            <w:r w:rsidRPr="00E54417">
              <w:rPr>
                <w:rFonts w:ascii="Calibri" w:hAnsi="Calibri"/>
                <w:b/>
                <w:bCs/>
                <w:sz w:val="20"/>
                <w:szCs w:val="20"/>
              </w:rPr>
              <w:t>qualified</w:t>
            </w:r>
            <w:r w:rsidRPr="00E54417">
              <w:rPr>
                <w:rFonts w:ascii="Calibri" w:hAnsi="Calibri"/>
                <w:sz w:val="20"/>
                <w:szCs w:val="20"/>
              </w:rPr>
              <w:t xml:space="preserve"> person assumes command</w:t>
            </w:r>
          </w:p>
          <w:p w14:paraId="3E13AD9E" w14:textId="77777777" w:rsidR="003D0757" w:rsidRPr="00E54417" w:rsidRDefault="003D0757" w:rsidP="003D0757">
            <w:pPr>
              <w:pStyle w:val="ListParagraph"/>
              <w:numPr>
                <w:ilvl w:val="0"/>
                <w:numId w:val="12"/>
              </w:numPr>
              <w:rPr>
                <w:rFonts w:ascii="Calibri" w:hAnsi="Calibri"/>
                <w:sz w:val="20"/>
                <w:szCs w:val="20"/>
              </w:rPr>
            </w:pPr>
            <w:r w:rsidRPr="00E54417">
              <w:rPr>
                <w:rFonts w:ascii="Calibri" w:hAnsi="Calibri"/>
                <w:sz w:val="20"/>
                <w:szCs w:val="20"/>
              </w:rPr>
              <w:t>The incident situation changes over time</w:t>
            </w:r>
          </w:p>
          <w:p w14:paraId="2B7EF28A" w14:textId="492A6C07" w:rsidR="003D0757" w:rsidRPr="00E54417" w:rsidRDefault="003D0757" w:rsidP="003D0757">
            <w:pPr>
              <w:pStyle w:val="ListParagraph"/>
              <w:numPr>
                <w:ilvl w:val="0"/>
                <w:numId w:val="12"/>
              </w:numPr>
              <w:rPr>
                <w:rFonts w:ascii="Calibri" w:hAnsi="Calibri"/>
                <w:sz w:val="20"/>
                <w:szCs w:val="20"/>
              </w:rPr>
            </w:pPr>
            <w:r w:rsidRPr="00E54417">
              <w:rPr>
                <w:rFonts w:ascii="Calibri" w:hAnsi="Calibri"/>
                <w:sz w:val="20"/>
                <w:szCs w:val="20"/>
              </w:rPr>
              <w:t>A jurisdictional or agency change in command is legally required (i.e. public safety arrive on site)</w:t>
            </w:r>
          </w:p>
          <w:p w14:paraId="1ECD6295" w14:textId="7B7F3436" w:rsidR="003D0757" w:rsidRPr="00E54417" w:rsidRDefault="003D0757" w:rsidP="003D0757">
            <w:pPr>
              <w:pStyle w:val="ListParagraph"/>
              <w:numPr>
                <w:ilvl w:val="0"/>
                <w:numId w:val="12"/>
              </w:numPr>
              <w:spacing w:after="120"/>
              <w:rPr>
                <w:rFonts w:ascii="Calibri" w:hAnsi="Calibri"/>
                <w:sz w:val="20"/>
                <w:szCs w:val="20"/>
              </w:rPr>
            </w:pPr>
            <w:r w:rsidRPr="00E54417">
              <w:rPr>
                <w:rFonts w:ascii="Calibri" w:hAnsi="Calibri"/>
                <w:sz w:val="20"/>
                <w:szCs w:val="20"/>
              </w:rPr>
              <w:t>A turnover of personnel, normally occurs on long or extended incidents</w:t>
            </w:r>
          </w:p>
        </w:tc>
        <w:tc>
          <w:tcPr>
            <w:tcW w:w="236" w:type="dxa"/>
            <w:tcBorders>
              <w:top w:val="nil"/>
              <w:left w:val="single" w:sz="4" w:space="0" w:color="auto"/>
              <w:bottom w:val="nil"/>
              <w:right w:val="single" w:sz="4" w:space="0" w:color="auto"/>
            </w:tcBorders>
          </w:tcPr>
          <w:p w14:paraId="484BA92C" w14:textId="18A44E70" w:rsidR="003D0757" w:rsidRDefault="00DC16E6" w:rsidP="003D0757">
            <w:r w:rsidRPr="00702CF3">
              <w:rPr>
                <w:rFonts w:ascii="Calibri" w:hAnsi="Calibri"/>
                <w:noProof/>
                <w:sz w:val="20"/>
                <w:szCs w:val="20"/>
              </w:rPr>
              <mc:AlternateContent>
                <mc:Choice Requires="wps">
                  <w:drawing>
                    <wp:anchor distT="45720" distB="45720" distL="114300" distR="114300" simplePos="0" relativeHeight="251666432" behindDoc="0" locked="0" layoutInCell="1" allowOverlap="1" wp14:anchorId="3B7CD834" wp14:editId="7BDE13D5">
                      <wp:simplePos x="0" y="0"/>
                      <wp:positionH relativeFrom="column">
                        <wp:posOffset>73025</wp:posOffset>
                      </wp:positionH>
                      <wp:positionV relativeFrom="paragraph">
                        <wp:posOffset>1856723</wp:posOffset>
                      </wp:positionV>
                      <wp:extent cx="2107565" cy="213995"/>
                      <wp:effectExtent l="0" t="0" r="26035" b="146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7565" cy="213995"/>
                              </a:xfrm>
                              <a:prstGeom prst="rect">
                                <a:avLst/>
                              </a:prstGeom>
                              <a:solidFill>
                                <a:schemeClr val="bg1"/>
                              </a:solidFill>
                              <a:ln w="6350">
                                <a:solidFill>
                                  <a:schemeClr val="bg1"/>
                                </a:solidFill>
                                <a:miter lim="800000"/>
                                <a:headEnd/>
                                <a:tailEnd/>
                              </a:ln>
                            </wps:spPr>
                            <wps:txbx>
                              <w:txbxContent>
                                <w:p w14:paraId="2F6C4627" w14:textId="77777777" w:rsidR="00D103AA" w:rsidRDefault="00D103AA" w:rsidP="00D103A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7CD834" id="_x0000_s1027" type="#_x0000_t202" style="position:absolute;margin-left:5.75pt;margin-top:146.2pt;width:165.95pt;height:16.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" fillcolor="white [3212]" strokecolor="white [3212]" strokeweight=".5pt">
                      <v:textbox>
                        <w:txbxContent>
                          <w:p w14:paraId="2F6C4627" w14:textId="77777777" w:rsidR="00D103AA" w:rsidRDefault="00D103AA" w:rsidP="00D103AA"/>
                        </w:txbxContent>
                      </v:textbox>
                    </v:shape>
                  </w:pict>
                </mc:Fallback>
              </mc:AlternateContent>
            </w:r>
            <w:r w:rsidRPr="00702CF3">
              <w:rPr>
                <w:rFonts w:ascii="Calibri" w:hAnsi="Calibri"/>
                <w:noProof/>
                <w:sz w:val="20"/>
                <w:szCs w:val="20"/>
              </w:rPr>
              <mc:AlternateContent>
                <mc:Choice Requires="wps">
                  <w:drawing>
                    <wp:anchor distT="45720" distB="45720" distL="114300" distR="114300" simplePos="0" relativeHeight="251664384" behindDoc="0" locked="0" layoutInCell="1" allowOverlap="1" wp14:anchorId="1554A56F" wp14:editId="7261E305">
                      <wp:simplePos x="0" y="0"/>
                      <wp:positionH relativeFrom="column">
                        <wp:posOffset>80645</wp:posOffset>
                      </wp:positionH>
                      <wp:positionV relativeFrom="paragraph">
                        <wp:posOffset>1842866</wp:posOffset>
                      </wp:positionV>
                      <wp:extent cx="2096135" cy="217805"/>
                      <wp:effectExtent l="0" t="0" r="18415" b="1079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6135" cy="217805"/>
                              </a:xfrm>
                              <a:prstGeom prst="rect">
                                <a:avLst/>
                              </a:prstGeom>
                              <a:solidFill>
                                <a:schemeClr val="bg1"/>
                              </a:solidFill>
                              <a:ln w="6350">
                                <a:solidFill>
                                  <a:schemeClr val="tx1"/>
                                </a:solidFill>
                                <a:miter lim="800000"/>
                                <a:headEnd/>
                                <a:tailEnd/>
                              </a:ln>
                            </wps:spPr>
                            <wps:txbx>
                              <w:txbxContent>
                                <w:p w14:paraId="05507B62" w14:textId="7630F97F" w:rsidR="00D103AA" w:rsidRDefault="00D103AA" w:rsidP="00D103A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54A56F" id="_x0000_s1028" type="#_x0000_t202" style="position:absolute;margin-left:6.35pt;margin-top:145.1pt;width:165.05pt;height:17.1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" fillcolor="white [3212]" strokecolor="black [3213]" strokeweight=".5pt">
                      <v:textbox>
                        <w:txbxContent>
                          <w:p w14:paraId="05507B62" w14:textId="7630F97F" w:rsidR="00D103AA" w:rsidRDefault="00D103AA" w:rsidP="00D103AA"/>
                        </w:txbxContent>
                      </v:textbox>
                    </v:shape>
                  </w:pict>
                </mc:Fallback>
              </mc:AlternateContent>
            </w:r>
          </w:p>
        </w:tc>
        <w:tc>
          <w:tcPr>
            <w:tcW w:w="3300" w:type="dxa"/>
            <w:vMerge/>
            <w:tcBorders>
              <w:left w:val="single" w:sz="4" w:space="0" w:color="auto"/>
            </w:tcBorders>
          </w:tcPr>
          <w:p w14:paraId="19A5DBEC" w14:textId="66CADE27" w:rsidR="003D0757" w:rsidRPr="00AA14AE" w:rsidRDefault="003D0757" w:rsidP="003D0757">
            <w:pPr>
              <w:pStyle w:val="ListParagraph"/>
              <w:numPr>
                <w:ilvl w:val="0"/>
                <w:numId w:val="14"/>
              </w:numPr>
              <w:ind w:left="432"/>
              <w:rPr>
                <w:rFonts w:ascii="Calibri" w:hAnsi="Calibri"/>
                <w:sz w:val="20"/>
                <w:szCs w:val="20"/>
              </w:rPr>
            </w:pPr>
          </w:p>
        </w:tc>
      </w:tr>
      <w:tr w:rsidR="00702CF3" w14:paraId="0658D209" w14:textId="77777777" w:rsidTr="00935D35">
        <w:tc>
          <w:tcPr>
            <w:tcW w:w="4032" w:type="dxa"/>
            <w:vMerge/>
            <w:tcBorders>
              <w:right w:val="single" w:sz="4" w:space="0" w:color="auto"/>
            </w:tcBorders>
          </w:tcPr>
          <w:p w14:paraId="3A6D9383" w14:textId="77777777" w:rsidR="003D0757" w:rsidRDefault="003D0757" w:rsidP="003D0757"/>
        </w:tc>
        <w:tc>
          <w:tcPr>
            <w:tcW w:w="236" w:type="dxa"/>
            <w:tcBorders>
              <w:top w:val="nil"/>
              <w:left w:val="single" w:sz="4" w:space="0" w:color="auto"/>
              <w:bottom w:val="nil"/>
              <w:right w:val="single" w:sz="4" w:space="0" w:color="auto"/>
            </w:tcBorders>
          </w:tcPr>
          <w:p w14:paraId="18C0CB0E" w14:textId="77777777" w:rsidR="003D0757" w:rsidRDefault="003D0757" w:rsidP="003D0757"/>
        </w:tc>
        <w:tc>
          <w:tcPr>
            <w:tcW w:w="3293" w:type="dxa"/>
            <w:tcBorders>
              <w:left w:val="single" w:sz="4" w:space="0" w:color="auto"/>
              <w:right w:val="single" w:sz="4" w:space="0" w:color="auto"/>
            </w:tcBorders>
            <w:shd w:val="clear" w:color="auto" w:fill="000000" w:themeFill="text1"/>
          </w:tcPr>
          <w:p w14:paraId="373A8FFC" w14:textId="11D01A6B" w:rsidR="003D0757" w:rsidRDefault="003D0757" w:rsidP="003D0757">
            <w:r w:rsidRPr="00B15FCD">
              <w:rPr>
                <w:rFonts w:ascii="Calibri" w:hAnsi="Calibri"/>
              </w:rPr>
              <w:t>TRANSFER OF COMMAND BRIEFING CHECKLIST</w:t>
            </w:r>
          </w:p>
        </w:tc>
        <w:tc>
          <w:tcPr>
            <w:tcW w:w="236" w:type="dxa"/>
            <w:tcBorders>
              <w:top w:val="nil"/>
              <w:left w:val="single" w:sz="4" w:space="0" w:color="auto"/>
              <w:bottom w:val="nil"/>
              <w:right w:val="single" w:sz="4" w:space="0" w:color="auto"/>
            </w:tcBorders>
          </w:tcPr>
          <w:p w14:paraId="5CB27D5A" w14:textId="77777777" w:rsidR="003D0757" w:rsidRDefault="003D0757" w:rsidP="003D0757"/>
        </w:tc>
        <w:tc>
          <w:tcPr>
            <w:tcW w:w="3300" w:type="dxa"/>
            <w:vMerge/>
            <w:tcBorders>
              <w:left w:val="single" w:sz="4" w:space="0" w:color="auto"/>
            </w:tcBorders>
          </w:tcPr>
          <w:p w14:paraId="467FD87C" w14:textId="77777777" w:rsidR="003D0757" w:rsidRDefault="003D0757" w:rsidP="003D0757"/>
        </w:tc>
      </w:tr>
      <w:tr w:rsidR="00702CF3" w14:paraId="7BC42CE1" w14:textId="77777777" w:rsidTr="00935D35">
        <w:tc>
          <w:tcPr>
            <w:tcW w:w="4032" w:type="dxa"/>
            <w:vMerge/>
            <w:tcBorders>
              <w:right w:val="single" w:sz="4" w:space="0" w:color="auto"/>
            </w:tcBorders>
          </w:tcPr>
          <w:p w14:paraId="187E54CD" w14:textId="77777777" w:rsidR="003D0757" w:rsidRDefault="003D0757" w:rsidP="003D0757"/>
        </w:tc>
        <w:tc>
          <w:tcPr>
            <w:tcW w:w="236" w:type="dxa"/>
            <w:tcBorders>
              <w:top w:val="nil"/>
              <w:left w:val="single" w:sz="4" w:space="0" w:color="auto"/>
              <w:bottom w:val="nil"/>
              <w:right w:val="single" w:sz="4" w:space="0" w:color="auto"/>
            </w:tcBorders>
          </w:tcPr>
          <w:p w14:paraId="4187F26C" w14:textId="77777777" w:rsidR="003D0757" w:rsidRDefault="003D0757" w:rsidP="003D0757"/>
        </w:tc>
        <w:tc>
          <w:tcPr>
            <w:tcW w:w="3293" w:type="dxa"/>
            <w:tcBorders>
              <w:left w:val="single" w:sz="4" w:space="0" w:color="auto"/>
              <w:right w:val="single" w:sz="4" w:space="0" w:color="auto"/>
            </w:tcBorders>
          </w:tcPr>
          <w:p w14:paraId="01386341" w14:textId="77777777" w:rsidR="003D0757" w:rsidRPr="00E54417" w:rsidRDefault="003D0757" w:rsidP="003D0757">
            <w:pPr>
              <w:rPr>
                <w:rFonts w:ascii="Calibri" w:hAnsi="Calibri"/>
                <w:sz w:val="20"/>
                <w:szCs w:val="20"/>
              </w:rPr>
            </w:pPr>
            <w:r w:rsidRPr="00E54417">
              <w:rPr>
                <w:rFonts w:ascii="Calibri" w:hAnsi="Calibri"/>
                <w:sz w:val="20"/>
                <w:szCs w:val="20"/>
              </w:rPr>
              <w:t>Review list below with incoming commander (add additional items as necessary):</w:t>
            </w:r>
          </w:p>
          <w:p w14:paraId="6B445ECC" w14:textId="77777777" w:rsidR="003D0757" w:rsidRPr="00E54417" w:rsidRDefault="003D0757" w:rsidP="003D0757">
            <w:pPr>
              <w:pStyle w:val="ListParagraph"/>
              <w:numPr>
                <w:ilvl w:val="0"/>
                <w:numId w:val="13"/>
              </w:numPr>
              <w:rPr>
                <w:rFonts w:ascii="Calibri" w:hAnsi="Calibri"/>
                <w:sz w:val="20"/>
                <w:szCs w:val="20"/>
              </w:rPr>
            </w:pPr>
            <w:r w:rsidRPr="00E54417">
              <w:rPr>
                <w:rFonts w:ascii="Calibri" w:hAnsi="Calibri"/>
                <w:sz w:val="20"/>
                <w:szCs w:val="20"/>
              </w:rPr>
              <w:t>Current status of the incident</w:t>
            </w:r>
          </w:p>
          <w:p w14:paraId="38F59C11" w14:textId="77777777" w:rsidR="003D0757" w:rsidRPr="00E54417" w:rsidRDefault="003D0757" w:rsidP="003D0757">
            <w:pPr>
              <w:pStyle w:val="ListParagraph"/>
              <w:numPr>
                <w:ilvl w:val="0"/>
                <w:numId w:val="13"/>
              </w:numPr>
              <w:rPr>
                <w:rFonts w:ascii="Calibri" w:hAnsi="Calibri"/>
                <w:sz w:val="20"/>
                <w:szCs w:val="20"/>
              </w:rPr>
            </w:pPr>
            <w:r w:rsidRPr="00E54417">
              <w:rPr>
                <w:rFonts w:ascii="Calibri" w:hAnsi="Calibri"/>
                <w:sz w:val="20"/>
                <w:szCs w:val="20"/>
              </w:rPr>
              <w:t>Safety considerations and concerns</w:t>
            </w:r>
          </w:p>
          <w:p w14:paraId="41710308" w14:textId="77777777" w:rsidR="003D0757" w:rsidRPr="00E54417" w:rsidRDefault="003D0757" w:rsidP="003D0757">
            <w:pPr>
              <w:pStyle w:val="ListParagraph"/>
              <w:numPr>
                <w:ilvl w:val="0"/>
                <w:numId w:val="13"/>
              </w:numPr>
              <w:rPr>
                <w:rFonts w:ascii="Calibri" w:hAnsi="Calibri"/>
                <w:sz w:val="20"/>
                <w:szCs w:val="20"/>
              </w:rPr>
            </w:pPr>
            <w:r w:rsidRPr="00E54417">
              <w:rPr>
                <w:rFonts w:ascii="Calibri" w:hAnsi="Calibri"/>
                <w:sz w:val="20"/>
                <w:szCs w:val="20"/>
              </w:rPr>
              <w:t>Incident objectives and strategies</w:t>
            </w:r>
          </w:p>
          <w:p w14:paraId="278E0EFE" w14:textId="77777777" w:rsidR="003D0757" w:rsidRPr="00E54417" w:rsidRDefault="003D0757" w:rsidP="003D0757">
            <w:pPr>
              <w:pStyle w:val="ListParagraph"/>
              <w:numPr>
                <w:ilvl w:val="0"/>
                <w:numId w:val="13"/>
              </w:numPr>
              <w:rPr>
                <w:rFonts w:ascii="Calibri" w:hAnsi="Calibri"/>
                <w:sz w:val="20"/>
                <w:szCs w:val="20"/>
              </w:rPr>
            </w:pPr>
            <w:r w:rsidRPr="00E54417">
              <w:rPr>
                <w:rFonts w:ascii="Calibri" w:hAnsi="Calibri"/>
                <w:sz w:val="20"/>
                <w:szCs w:val="20"/>
              </w:rPr>
              <w:t>Site organization</w:t>
            </w:r>
          </w:p>
          <w:p w14:paraId="0FE1EBE3" w14:textId="77777777" w:rsidR="003D0757" w:rsidRPr="00E54417" w:rsidRDefault="003D0757" w:rsidP="003D0757">
            <w:pPr>
              <w:pStyle w:val="ListParagraph"/>
              <w:numPr>
                <w:ilvl w:val="0"/>
                <w:numId w:val="13"/>
              </w:numPr>
              <w:rPr>
                <w:rFonts w:ascii="Calibri" w:hAnsi="Calibri"/>
                <w:sz w:val="20"/>
                <w:szCs w:val="20"/>
              </w:rPr>
            </w:pPr>
            <w:r w:rsidRPr="00E54417">
              <w:rPr>
                <w:rFonts w:ascii="Calibri" w:hAnsi="Calibri"/>
                <w:sz w:val="20"/>
                <w:szCs w:val="20"/>
              </w:rPr>
              <w:t>Deployment &amp; assignment of operating units &amp; personnel</w:t>
            </w:r>
          </w:p>
          <w:p w14:paraId="69230D1F" w14:textId="77777777" w:rsidR="003D0757" w:rsidRPr="00E54417" w:rsidRDefault="003D0757" w:rsidP="003D0757">
            <w:pPr>
              <w:pStyle w:val="ListParagraph"/>
              <w:numPr>
                <w:ilvl w:val="0"/>
                <w:numId w:val="13"/>
              </w:numPr>
              <w:rPr>
                <w:rFonts w:ascii="Calibri" w:hAnsi="Calibri"/>
                <w:sz w:val="20"/>
                <w:szCs w:val="20"/>
              </w:rPr>
            </w:pPr>
            <w:r w:rsidRPr="00E54417">
              <w:rPr>
                <w:rFonts w:ascii="Calibri" w:hAnsi="Calibri"/>
                <w:sz w:val="20"/>
                <w:szCs w:val="20"/>
              </w:rPr>
              <w:t>Need for additional resources</w:t>
            </w:r>
          </w:p>
          <w:p w14:paraId="77C37C1E" w14:textId="77777777" w:rsidR="003D0757" w:rsidRPr="00E54417" w:rsidRDefault="003D0757" w:rsidP="003D0757">
            <w:pPr>
              <w:pStyle w:val="ListParagraph"/>
              <w:numPr>
                <w:ilvl w:val="0"/>
                <w:numId w:val="13"/>
              </w:numPr>
              <w:rPr>
                <w:rFonts w:ascii="Calibri" w:hAnsi="Calibri"/>
                <w:sz w:val="20"/>
                <w:szCs w:val="20"/>
              </w:rPr>
            </w:pPr>
            <w:r w:rsidRPr="00E54417">
              <w:rPr>
                <w:rFonts w:ascii="Calibri" w:hAnsi="Calibri"/>
                <w:sz w:val="20"/>
                <w:szCs w:val="20"/>
              </w:rPr>
              <w:t>Potential for incident expansion</w:t>
            </w:r>
          </w:p>
          <w:p w14:paraId="176BEAAF" w14:textId="0F562B30" w:rsidR="003D0757" w:rsidRPr="005A35FC" w:rsidRDefault="003D0757" w:rsidP="003D0757">
            <w:pPr>
              <w:pStyle w:val="ListParagraph"/>
              <w:numPr>
                <w:ilvl w:val="0"/>
                <w:numId w:val="13"/>
              </w:numPr>
              <w:spacing w:after="120"/>
              <w:rPr>
                <w:rFonts w:ascii="Calibri" w:hAnsi="Calibri"/>
                <w:sz w:val="18"/>
                <w:szCs w:val="18"/>
              </w:rPr>
            </w:pPr>
            <w:r w:rsidRPr="00E54417">
              <w:rPr>
                <w:rFonts w:ascii="Calibri" w:hAnsi="Calibri"/>
                <w:sz w:val="20"/>
                <w:szCs w:val="20"/>
              </w:rPr>
              <w:t>Current organization chart</w:t>
            </w:r>
          </w:p>
        </w:tc>
        <w:tc>
          <w:tcPr>
            <w:tcW w:w="236" w:type="dxa"/>
            <w:tcBorders>
              <w:top w:val="nil"/>
              <w:left w:val="single" w:sz="4" w:space="0" w:color="auto"/>
              <w:bottom w:val="nil"/>
              <w:right w:val="single" w:sz="4" w:space="0" w:color="auto"/>
            </w:tcBorders>
          </w:tcPr>
          <w:p w14:paraId="22170010" w14:textId="77777777" w:rsidR="003D0757" w:rsidRDefault="003D0757" w:rsidP="003D0757"/>
        </w:tc>
        <w:tc>
          <w:tcPr>
            <w:tcW w:w="3300" w:type="dxa"/>
            <w:vMerge/>
            <w:tcBorders>
              <w:left w:val="single" w:sz="4" w:space="0" w:color="auto"/>
            </w:tcBorders>
          </w:tcPr>
          <w:p w14:paraId="676A1A09" w14:textId="77777777" w:rsidR="003D0757" w:rsidRDefault="003D0757" w:rsidP="003D0757"/>
        </w:tc>
      </w:tr>
    </w:tbl>
    <w:p w14:paraId="5A451191" w14:textId="77777777" w:rsidR="00211BB1" w:rsidRDefault="00211BB1">
      <w:pPr>
        <w:spacing w:after="160" w:line="259" w:lineRule="auto"/>
      </w:pPr>
      <w:r>
        <w:br w:type="page"/>
      </w:r>
    </w:p>
    <w:p w14:paraId="404F6B6A" w14:textId="6F5717E9" w:rsidR="009738CB" w:rsidRPr="00642AE6" w:rsidRDefault="009738CB" w:rsidP="00165B4F">
      <w:pPr>
        <w:pBdr>
          <w:top w:val="single" w:sz="24" w:space="1" w:color="186EFF"/>
        </w:pBdr>
        <w:shd w:val="clear" w:color="auto" w:fill="186EFF"/>
        <w:spacing w:before="60" w:line="300" w:lineRule="auto"/>
        <w:rPr>
          <w:color w:val="FFFFFF" w:themeColor="background1"/>
        </w:rPr>
      </w:pPr>
      <w:r>
        <w:rPr>
          <w:color w:val="FFFFFF" w:themeColor="background1"/>
        </w:rPr>
        <w:lastRenderedPageBreak/>
        <w:t xml:space="preserve">  ICS POSITION DETAILS</w:t>
      </w:r>
    </w:p>
    <w:p w14:paraId="0FDF2CB1" w14:textId="3E1C2F3D" w:rsidR="00D42F2D" w:rsidRPr="001B71C4" w:rsidRDefault="00D42F2D">
      <w:pPr>
        <w:rPr>
          <w:sz w:val="10"/>
          <w:szCs w:val="10"/>
        </w:rPr>
      </w:pPr>
    </w:p>
    <w:tbl>
      <w:tblPr>
        <w:tblStyle w:val="TableGrid"/>
        <w:tblW w:w="0" w:type="auto"/>
        <w:tblLook w:val="04A0" w:firstRow="1" w:lastRow="0" w:firstColumn="1" w:lastColumn="0" w:noHBand="0" w:noVBand="1"/>
      </w:tblPr>
      <w:tblGrid>
        <w:gridCol w:w="10790"/>
      </w:tblGrid>
      <w:tr w:rsidR="00DF1D77" w14:paraId="4EF4C14D" w14:textId="77777777" w:rsidTr="004439B3">
        <w:tc>
          <w:tcPr>
            <w:tcW w:w="10790" w:type="dxa"/>
            <w:shd w:val="clear" w:color="auto" w:fill="000000" w:themeFill="text1"/>
          </w:tcPr>
          <w:p w14:paraId="6EA8709A" w14:textId="0D46865C" w:rsidR="00DF1D77" w:rsidRPr="00E52C74" w:rsidRDefault="00DF1D77" w:rsidP="006214A7">
            <w:pPr>
              <w:rPr>
                <w:smallCaps/>
                <w:sz w:val="24"/>
                <w:szCs w:val="24"/>
              </w:rPr>
            </w:pPr>
            <w:r w:rsidRPr="001B71C4">
              <w:rPr>
                <w:smallCaps/>
              </w:rPr>
              <w:t>Incident Management Team (IMT)</w:t>
            </w:r>
          </w:p>
        </w:tc>
      </w:tr>
      <w:tr w:rsidR="00DF1D77" w14:paraId="40BBC4BC" w14:textId="77777777" w:rsidTr="00DF1D77">
        <w:tc>
          <w:tcPr>
            <w:tcW w:w="10790" w:type="dxa"/>
          </w:tcPr>
          <w:p w14:paraId="3DA2CB2F" w14:textId="35D2237E" w:rsidR="00DF1D77" w:rsidRPr="00E52C74" w:rsidRDefault="00DF1D77" w:rsidP="00C20090">
            <w:pPr>
              <w:rPr>
                <w:sz w:val="20"/>
                <w:szCs w:val="20"/>
              </w:rPr>
            </w:pPr>
            <w:r w:rsidRPr="00E52C74">
              <w:rPr>
                <w:sz w:val="20"/>
                <w:szCs w:val="20"/>
              </w:rPr>
              <w:t xml:space="preserve">An Incident Management Team (IMT) provides incident management or support during incidents or events that exceed the </w:t>
            </w:r>
            <w:r w:rsidR="004E6C84">
              <w:rPr>
                <w:sz w:val="20"/>
                <w:szCs w:val="20"/>
              </w:rPr>
              <w:t>organization</w:t>
            </w:r>
            <w:r w:rsidRPr="00E52C74">
              <w:rPr>
                <w:sz w:val="20"/>
                <w:szCs w:val="20"/>
              </w:rPr>
              <w:t>’s capability or capacity</w:t>
            </w:r>
            <w:r w:rsidR="004439B3" w:rsidRPr="00E52C74">
              <w:rPr>
                <w:sz w:val="20"/>
                <w:szCs w:val="20"/>
              </w:rPr>
              <w:t>.</w:t>
            </w:r>
            <w:r w:rsidR="00C20090">
              <w:rPr>
                <w:sz w:val="20"/>
                <w:szCs w:val="20"/>
              </w:rPr>
              <w:t xml:space="preserve"> The IMT:</w:t>
            </w:r>
          </w:p>
          <w:p w14:paraId="740E280F" w14:textId="65050B59" w:rsidR="00DF1D77" w:rsidRPr="004439B3" w:rsidRDefault="00DF1D77" w:rsidP="00C20090">
            <w:pPr>
              <w:pStyle w:val="ListParagraph"/>
              <w:numPr>
                <w:ilvl w:val="0"/>
                <w:numId w:val="16"/>
              </w:numPr>
              <w:rPr>
                <w:sz w:val="20"/>
                <w:szCs w:val="20"/>
              </w:rPr>
            </w:pPr>
            <w:r w:rsidRPr="004439B3">
              <w:rPr>
                <w:sz w:val="20"/>
                <w:szCs w:val="20"/>
              </w:rPr>
              <w:t xml:space="preserve">Deploys to manage emergency responses, incidents, or planned events requiring a higher capability or capacity level than </w:t>
            </w:r>
            <w:r w:rsidR="004439B3" w:rsidRPr="004439B3">
              <w:rPr>
                <w:sz w:val="20"/>
                <w:szCs w:val="20"/>
              </w:rPr>
              <w:t>an individual department</w:t>
            </w:r>
            <w:r w:rsidRPr="004439B3">
              <w:rPr>
                <w:sz w:val="20"/>
                <w:szCs w:val="20"/>
              </w:rPr>
              <w:t xml:space="preserve"> can provide</w:t>
            </w:r>
            <w:r w:rsidR="004E6C84">
              <w:rPr>
                <w:sz w:val="20"/>
                <w:szCs w:val="20"/>
              </w:rPr>
              <w:t>.</w:t>
            </w:r>
          </w:p>
          <w:p w14:paraId="1580D6BA" w14:textId="7DD543D6" w:rsidR="00DF1D77" w:rsidRPr="004439B3" w:rsidRDefault="00DF1D77" w:rsidP="00C20090">
            <w:pPr>
              <w:pStyle w:val="ListParagraph"/>
              <w:numPr>
                <w:ilvl w:val="0"/>
                <w:numId w:val="16"/>
              </w:numPr>
              <w:rPr>
                <w:sz w:val="20"/>
                <w:szCs w:val="20"/>
              </w:rPr>
            </w:pPr>
            <w:r w:rsidRPr="004439B3">
              <w:rPr>
                <w:sz w:val="20"/>
                <w:szCs w:val="20"/>
              </w:rPr>
              <w:t>Assists with incident management activities during all-hazards events, including natural and human-caused events, as well as planned events</w:t>
            </w:r>
            <w:r w:rsidR="004E6C84">
              <w:rPr>
                <w:sz w:val="20"/>
                <w:szCs w:val="20"/>
              </w:rPr>
              <w:t>.</w:t>
            </w:r>
          </w:p>
          <w:p w14:paraId="041CE10E" w14:textId="26ED940C" w:rsidR="00DF1D77" w:rsidRPr="004439B3" w:rsidRDefault="00DF1D77" w:rsidP="00C20090">
            <w:pPr>
              <w:pStyle w:val="ListParagraph"/>
              <w:numPr>
                <w:ilvl w:val="0"/>
                <w:numId w:val="16"/>
              </w:numPr>
              <w:rPr>
                <w:sz w:val="20"/>
                <w:szCs w:val="20"/>
              </w:rPr>
            </w:pPr>
            <w:r w:rsidRPr="004439B3">
              <w:rPr>
                <w:sz w:val="20"/>
                <w:szCs w:val="20"/>
              </w:rPr>
              <w:t xml:space="preserve">Assumes management of the incident for the </w:t>
            </w:r>
            <w:r w:rsidR="004E6C84">
              <w:rPr>
                <w:sz w:val="20"/>
                <w:szCs w:val="20"/>
              </w:rPr>
              <w:t>organization.</w:t>
            </w:r>
          </w:p>
          <w:p w14:paraId="5DE9D191" w14:textId="41BADDAA" w:rsidR="00DF1D77" w:rsidRPr="004439B3" w:rsidRDefault="00DF1D77" w:rsidP="00C20090">
            <w:pPr>
              <w:pStyle w:val="ListParagraph"/>
              <w:numPr>
                <w:ilvl w:val="0"/>
                <w:numId w:val="16"/>
              </w:numPr>
              <w:rPr>
                <w:sz w:val="20"/>
                <w:szCs w:val="20"/>
              </w:rPr>
            </w:pPr>
            <w:r w:rsidRPr="004439B3">
              <w:rPr>
                <w:sz w:val="20"/>
                <w:szCs w:val="20"/>
              </w:rPr>
              <w:t xml:space="preserve">Directs and tracks tactical resources that the </w:t>
            </w:r>
            <w:r w:rsidR="004E6C84">
              <w:rPr>
                <w:sz w:val="20"/>
                <w:szCs w:val="20"/>
              </w:rPr>
              <w:t>organization</w:t>
            </w:r>
            <w:r w:rsidRPr="004439B3">
              <w:rPr>
                <w:sz w:val="20"/>
                <w:szCs w:val="20"/>
              </w:rPr>
              <w:t xml:space="preserve"> and other supporting organizations provide</w:t>
            </w:r>
            <w:r w:rsidR="004E6C84">
              <w:rPr>
                <w:sz w:val="20"/>
                <w:szCs w:val="20"/>
              </w:rPr>
              <w:t>.</w:t>
            </w:r>
          </w:p>
          <w:p w14:paraId="2108241E" w14:textId="52E36BFE" w:rsidR="005B2E17" w:rsidRDefault="00DF1D77" w:rsidP="00C20090">
            <w:pPr>
              <w:pStyle w:val="ListParagraph"/>
              <w:numPr>
                <w:ilvl w:val="0"/>
                <w:numId w:val="16"/>
              </w:numPr>
              <w:rPr>
                <w:sz w:val="20"/>
                <w:szCs w:val="20"/>
              </w:rPr>
            </w:pPr>
            <w:r w:rsidRPr="004439B3">
              <w:rPr>
                <w:sz w:val="20"/>
                <w:szCs w:val="20"/>
              </w:rPr>
              <w:t>Performs Command, Operations, Planning, Logistics, Finance/Administration, Safety, Public Information, and Liaison functions, as the incident requires</w:t>
            </w:r>
            <w:r w:rsidR="004E6C84">
              <w:rPr>
                <w:sz w:val="20"/>
                <w:szCs w:val="20"/>
              </w:rPr>
              <w:t>.</w:t>
            </w:r>
          </w:p>
          <w:p w14:paraId="1EA87C78" w14:textId="5E55471D" w:rsidR="00DF1D77" w:rsidRPr="005B2E17" w:rsidRDefault="00DF1D77" w:rsidP="00C20090">
            <w:pPr>
              <w:pStyle w:val="ListParagraph"/>
              <w:numPr>
                <w:ilvl w:val="0"/>
                <w:numId w:val="16"/>
              </w:numPr>
              <w:rPr>
                <w:sz w:val="20"/>
                <w:szCs w:val="20"/>
              </w:rPr>
            </w:pPr>
            <w:r w:rsidRPr="005B2E17">
              <w:rPr>
                <w:sz w:val="20"/>
                <w:szCs w:val="20"/>
              </w:rPr>
              <w:t xml:space="preserve">Coordinates with Emergency Operations Center (EOC) personnel, </w:t>
            </w:r>
            <w:r w:rsidR="004439B3" w:rsidRPr="005B2E17">
              <w:rPr>
                <w:sz w:val="20"/>
                <w:szCs w:val="20"/>
              </w:rPr>
              <w:t>Senior/Executive Leadership</w:t>
            </w:r>
            <w:r w:rsidRPr="005B2E17">
              <w:rPr>
                <w:sz w:val="20"/>
                <w:szCs w:val="20"/>
              </w:rPr>
              <w:t xml:space="preserve"> regarding incident management objectives and support</w:t>
            </w:r>
            <w:r w:rsidR="004E6C84">
              <w:rPr>
                <w:sz w:val="20"/>
                <w:szCs w:val="20"/>
              </w:rPr>
              <w:t>.</w:t>
            </w:r>
          </w:p>
        </w:tc>
      </w:tr>
      <w:tr w:rsidR="00DF1D77" w14:paraId="404013E7" w14:textId="77777777" w:rsidTr="00E52C74">
        <w:tc>
          <w:tcPr>
            <w:tcW w:w="10790" w:type="dxa"/>
            <w:shd w:val="clear" w:color="auto" w:fill="000000" w:themeFill="text1"/>
          </w:tcPr>
          <w:p w14:paraId="7E774286" w14:textId="176C1C78" w:rsidR="00DF1D77" w:rsidRPr="00E52C74" w:rsidRDefault="00E52C74" w:rsidP="006214A7">
            <w:pPr>
              <w:rPr>
                <w:smallCaps/>
                <w:sz w:val="24"/>
                <w:szCs w:val="24"/>
              </w:rPr>
            </w:pPr>
            <w:r w:rsidRPr="001B71C4">
              <w:rPr>
                <w:smallCaps/>
              </w:rPr>
              <w:t>Incident Commander (IC)</w:t>
            </w:r>
          </w:p>
        </w:tc>
      </w:tr>
      <w:tr w:rsidR="00DF1D77" w14:paraId="742E8CBB" w14:textId="77777777" w:rsidTr="00DF1D77">
        <w:tc>
          <w:tcPr>
            <w:tcW w:w="10790" w:type="dxa"/>
          </w:tcPr>
          <w:p w14:paraId="75485D41" w14:textId="4E2A8F54" w:rsidR="00DF1D77" w:rsidRDefault="00E52C74" w:rsidP="006214A7">
            <w:r w:rsidRPr="00E52C74">
              <w:rPr>
                <w:sz w:val="20"/>
                <w:szCs w:val="20"/>
              </w:rPr>
              <w:t xml:space="preserve">The Incident Commander (IC) is the only position always activated in ICS. The IC is responsible for the management of the incident. The Incident Commander directs all the activities within the Emergency Operations Center (EOC), sets the operational periods, and devises strategies and priorities to address those objectives that are communicated in the Incident Action Plan (IAP). If the incident is complex or large in scale, a Deputy Incident Commander can be established. The Deputy IC </w:t>
            </w:r>
            <w:r w:rsidRPr="00E52C74">
              <w:rPr>
                <w:b/>
                <w:bCs/>
                <w:sz w:val="20"/>
                <w:szCs w:val="20"/>
              </w:rPr>
              <w:t>must have</w:t>
            </w:r>
            <w:r w:rsidRPr="00E52C74">
              <w:rPr>
                <w:sz w:val="20"/>
                <w:szCs w:val="20"/>
              </w:rPr>
              <w:t xml:space="preserve"> the same qualifications as the IC and be ready to assume IC position if required.</w:t>
            </w:r>
          </w:p>
        </w:tc>
      </w:tr>
      <w:tr w:rsidR="00DF1D77" w14:paraId="1A942127" w14:textId="77777777" w:rsidTr="00E52C74">
        <w:tc>
          <w:tcPr>
            <w:tcW w:w="10790" w:type="dxa"/>
            <w:shd w:val="clear" w:color="auto" w:fill="000000" w:themeFill="text1"/>
          </w:tcPr>
          <w:p w14:paraId="38D9E788" w14:textId="1D1F82B9" w:rsidR="00DF1D77" w:rsidRPr="00E52C74" w:rsidRDefault="00E52C74" w:rsidP="006214A7">
            <w:pPr>
              <w:rPr>
                <w:smallCaps/>
                <w:sz w:val="24"/>
                <w:szCs w:val="24"/>
              </w:rPr>
            </w:pPr>
            <w:r w:rsidRPr="001B71C4">
              <w:rPr>
                <w:smallCaps/>
              </w:rPr>
              <w:t>Public Information Officer (PIO)</w:t>
            </w:r>
          </w:p>
        </w:tc>
      </w:tr>
      <w:tr w:rsidR="00DF1D77" w14:paraId="0DAFF6C7" w14:textId="77777777" w:rsidTr="00DF1D77">
        <w:tc>
          <w:tcPr>
            <w:tcW w:w="10790" w:type="dxa"/>
          </w:tcPr>
          <w:p w14:paraId="3FC8995A" w14:textId="56E1C6D1" w:rsidR="00DF1D77" w:rsidRDefault="00E52C74" w:rsidP="006214A7">
            <w:r w:rsidRPr="00E52C74">
              <w:rPr>
                <w:sz w:val="20"/>
                <w:szCs w:val="20"/>
              </w:rPr>
              <w:t>The Public Information Officer (PIO) is responsible for coordinating information sharing inside and outside the Bank. They serve as a conduit for information to internal personnel and external stakeholders, including the media or other organizations/agencies.</w:t>
            </w:r>
          </w:p>
        </w:tc>
      </w:tr>
      <w:tr w:rsidR="00DF1D77" w14:paraId="7B51AC09" w14:textId="77777777" w:rsidTr="006214A7">
        <w:tc>
          <w:tcPr>
            <w:tcW w:w="10790" w:type="dxa"/>
            <w:shd w:val="clear" w:color="auto" w:fill="000000" w:themeFill="text1"/>
          </w:tcPr>
          <w:p w14:paraId="329AE50B" w14:textId="5CFAEF41" w:rsidR="00DF1D77" w:rsidRPr="006214A7" w:rsidRDefault="006214A7" w:rsidP="006214A7">
            <w:pPr>
              <w:rPr>
                <w:smallCaps/>
              </w:rPr>
            </w:pPr>
            <w:r w:rsidRPr="001B71C4">
              <w:rPr>
                <w:smallCaps/>
              </w:rPr>
              <w:t>Liaison Officer (LOFR)</w:t>
            </w:r>
          </w:p>
        </w:tc>
      </w:tr>
      <w:tr w:rsidR="00DF1D77" w14:paraId="0495EA0C" w14:textId="77777777" w:rsidTr="00DF1D77">
        <w:tc>
          <w:tcPr>
            <w:tcW w:w="10790" w:type="dxa"/>
          </w:tcPr>
          <w:p w14:paraId="0741DBB2" w14:textId="2E6CBFF6" w:rsidR="00DF1D77" w:rsidRDefault="006214A7" w:rsidP="006214A7">
            <w:r w:rsidRPr="006214A7">
              <w:rPr>
                <w:sz w:val="20"/>
                <w:szCs w:val="20"/>
              </w:rPr>
              <w:t xml:space="preserve">The Liaison Officer is the Banks’s primary contact for external agencies assigned to support the </w:t>
            </w:r>
            <w:r>
              <w:rPr>
                <w:sz w:val="20"/>
                <w:szCs w:val="20"/>
              </w:rPr>
              <w:t>Bank</w:t>
            </w:r>
            <w:r w:rsidRPr="006214A7">
              <w:rPr>
                <w:sz w:val="20"/>
                <w:szCs w:val="20"/>
              </w:rPr>
              <w:t xml:space="preserve"> during incident response. In some cases, a Liaison Officer may be assigned to the </w:t>
            </w:r>
            <w:r>
              <w:rPr>
                <w:sz w:val="20"/>
                <w:szCs w:val="20"/>
              </w:rPr>
              <w:t>Emergency Operations Center (EOC)</w:t>
            </w:r>
            <w:r w:rsidRPr="006214A7">
              <w:rPr>
                <w:sz w:val="20"/>
                <w:szCs w:val="20"/>
              </w:rPr>
              <w:t xml:space="preserve"> and a Deputy Liaison Officer or Assistant assigned to represent the </w:t>
            </w:r>
            <w:r>
              <w:rPr>
                <w:sz w:val="20"/>
                <w:szCs w:val="20"/>
              </w:rPr>
              <w:t>Bank</w:t>
            </w:r>
            <w:r w:rsidRPr="006214A7">
              <w:rPr>
                <w:sz w:val="20"/>
                <w:szCs w:val="20"/>
              </w:rPr>
              <w:t xml:space="preserve"> at </w:t>
            </w:r>
            <w:r>
              <w:rPr>
                <w:sz w:val="20"/>
                <w:szCs w:val="20"/>
              </w:rPr>
              <w:t xml:space="preserve">a </w:t>
            </w:r>
            <w:r w:rsidRPr="006214A7">
              <w:rPr>
                <w:sz w:val="20"/>
                <w:szCs w:val="20"/>
              </w:rPr>
              <w:t>municipal emergency operations center (EOC).</w:t>
            </w:r>
          </w:p>
        </w:tc>
      </w:tr>
      <w:tr w:rsidR="006214A7" w14:paraId="1B673CDC" w14:textId="77777777" w:rsidTr="00411A43">
        <w:tc>
          <w:tcPr>
            <w:tcW w:w="10790" w:type="dxa"/>
            <w:shd w:val="clear" w:color="auto" w:fill="000000" w:themeFill="text1"/>
          </w:tcPr>
          <w:p w14:paraId="19884261" w14:textId="0B0EB67C" w:rsidR="006214A7" w:rsidRPr="00411A43" w:rsidRDefault="00411A43" w:rsidP="00411A43">
            <w:pPr>
              <w:tabs>
                <w:tab w:val="left" w:pos="2335"/>
              </w:tabs>
              <w:rPr>
                <w:smallCaps/>
                <w:sz w:val="20"/>
                <w:szCs w:val="20"/>
              </w:rPr>
            </w:pPr>
            <w:r w:rsidRPr="001B71C4">
              <w:rPr>
                <w:smallCaps/>
              </w:rPr>
              <w:t>Safety Officer (SOFR)</w:t>
            </w:r>
          </w:p>
        </w:tc>
      </w:tr>
      <w:tr w:rsidR="006214A7" w14:paraId="3D36F5CD" w14:textId="77777777" w:rsidTr="00DF1D77">
        <w:tc>
          <w:tcPr>
            <w:tcW w:w="10790" w:type="dxa"/>
          </w:tcPr>
          <w:p w14:paraId="455A8898" w14:textId="2DF32751" w:rsidR="006214A7" w:rsidRPr="00411A43" w:rsidRDefault="00411A43" w:rsidP="00411A43">
            <w:r w:rsidRPr="00411A43">
              <w:rPr>
                <w:sz w:val="20"/>
                <w:szCs w:val="20"/>
              </w:rPr>
              <w:t xml:space="preserve">The Safety Officer monitors Bank response operations to identify and correct unsafe practices. They institute measures for assuring the safety of all assigned response/IMT personnel; </w:t>
            </w:r>
            <w:r w:rsidRPr="00411A43">
              <w:rPr>
                <w:b/>
                <w:bCs/>
                <w:sz w:val="20"/>
                <w:szCs w:val="20"/>
              </w:rPr>
              <w:t>not the general public.</w:t>
            </w:r>
          </w:p>
        </w:tc>
      </w:tr>
      <w:tr w:rsidR="006214A7" w14:paraId="63149CC8" w14:textId="77777777" w:rsidTr="00411A43">
        <w:tc>
          <w:tcPr>
            <w:tcW w:w="10790" w:type="dxa"/>
            <w:shd w:val="clear" w:color="auto" w:fill="000000" w:themeFill="text1"/>
          </w:tcPr>
          <w:p w14:paraId="603B6EC0" w14:textId="2650516C" w:rsidR="006214A7" w:rsidRPr="001B71C4" w:rsidRDefault="00411A43" w:rsidP="006214A7">
            <w:pPr>
              <w:rPr>
                <w:smallCaps/>
                <w:sz w:val="18"/>
                <w:szCs w:val="18"/>
              </w:rPr>
            </w:pPr>
            <w:r w:rsidRPr="001B71C4">
              <w:rPr>
                <w:smallCaps/>
              </w:rPr>
              <w:t>Legal Officer</w:t>
            </w:r>
            <w:r w:rsidR="00D8699D" w:rsidRPr="001B71C4">
              <w:rPr>
                <w:smallCaps/>
              </w:rPr>
              <w:t xml:space="preserve"> (LO)</w:t>
            </w:r>
          </w:p>
        </w:tc>
      </w:tr>
      <w:tr w:rsidR="006214A7" w14:paraId="5E9A7C49" w14:textId="77777777" w:rsidTr="00DF1D77">
        <w:tc>
          <w:tcPr>
            <w:tcW w:w="10790" w:type="dxa"/>
          </w:tcPr>
          <w:p w14:paraId="05142E32" w14:textId="6E3E96FF" w:rsidR="000E786C" w:rsidRPr="000E786C" w:rsidRDefault="000E786C" w:rsidP="000E786C">
            <w:pPr>
              <w:rPr>
                <w:sz w:val="20"/>
                <w:szCs w:val="20"/>
              </w:rPr>
            </w:pPr>
            <w:r>
              <w:rPr>
                <w:sz w:val="20"/>
                <w:szCs w:val="20"/>
              </w:rPr>
              <w:t xml:space="preserve">The Legal Officer </w:t>
            </w:r>
            <w:r w:rsidRPr="000E786C">
              <w:rPr>
                <w:sz w:val="20"/>
                <w:szCs w:val="20"/>
              </w:rPr>
              <w:t>advise</w:t>
            </w:r>
            <w:r>
              <w:rPr>
                <w:sz w:val="20"/>
                <w:szCs w:val="20"/>
              </w:rPr>
              <w:t>s</w:t>
            </w:r>
            <w:r w:rsidRPr="000E786C">
              <w:rPr>
                <w:sz w:val="20"/>
                <w:szCs w:val="20"/>
              </w:rPr>
              <w:t xml:space="preserve"> the Incident Commander</w:t>
            </w:r>
            <w:r>
              <w:rPr>
                <w:sz w:val="20"/>
                <w:szCs w:val="20"/>
              </w:rPr>
              <w:t xml:space="preserve"> </w:t>
            </w:r>
            <w:r w:rsidRPr="000E786C">
              <w:rPr>
                <w:sz w:val="20"/>
                <w:szCs w:val="20"/>
              </w:rPr>
              <w:t xml:space="preserve">on legal matters, such as </w:t>
            </w:r>
            <w:r>
              <w:rPr>
                <w:sz w:val="20"/>
                <w:szCs w:val="20"/>
              </w:rPr>
              <w:t>emergency response activities</w:t>
            </w:r>
            <w:r w:rsidRPr="000E786C">
              <w:rPr>
                <w:sz w:val="20"/>
                <w:szCs w:val="20"/>
              </w:rPr>
              <w:t>, legality of evacuation</w:t>
            </w:r>
          </w:p>
          <w:p w14:paraId="3E36FD26" w14:textId="4029D711" w:rsidR="006214A7" w:rsidRPr="006214A7" w:rsidRDefault="000E786C" w:rsidP="000E786C">
            <w:pPr>
              <w:rPr>
                <w:sz w:val="20"/>
                <w:szCs w:val="20"/>
              </w:rPr>
            </w:pPr>
            <w:r w:rsidRPr="000E786C">
              <w:rPr>
                <w:sz w:val="20"/>
                <w:szCs w:val="20"/>
              </w:rPr>
              <w:t>orders, and legal rights and restrictions pertaining to media access</w:t>
            </w:r>
            <w:r>
              <w:rPr>
                <w:sz w:val="20"/>
                <w:szCs w:val="20"/>
              </w:rPr>
              <w:t>, regulatory obligations relating to the finance industry, etc.</w:t>
            </w:r>
            <w:r w:rsidRPr="000E786C">
              <w:rPr>
                <w:sz w:val="20"/>
                <w:szCs w:val="20"/>
              </w:rPr>
              <w:t>.</w:t>
            </w:r>
          </w:p>
        </w:tc>
      </w:tr>
      <w:tr w:rsidR="006214A7" w14:paraId="0AB95F82" w14:textId="77777777" w:rsidTr="000E786C">
        <w:tc>
          <w:tcPr>
            <w:tcW w:w="10790" w:type="dxa"/>
            <w:shd w:val="clear" w:color="auto" w:fill="FF0000"/>
          </w:tcPr>
          <w:p w14:paraId="55612445" w14:textId="785A87D3" w:rsidR="006214A7" w:rsidRPr="001B71C4" w:rsidRDefault="000E786C" w:rsidP="006214A7">
            <w:pPr>
              <w:rPr>
                <w:smallCaps/>
                <w:sz w:val="18"/>
                <w:szCs w:val="18"/>
              </w:rPr>
            </w:pPr>
            <w:r w:rsidRPr="001B71C4">
              <w:rPr>
                <w:smallCaps/>
                <w:color w:val="FFFFFF" w:themeColor="background1"/>
              </w:rPr>
              <w:t>Operations Section Chief</w:t>
            </w:r>
            <w:r w:rsidR="00D8699D" w:rsidRPr="001B71C4">
              <w:rPr>
                <w:smallCaps/>
                <w:color w:val="FFFFFF" w:themeColor="background1"/>
              </w:rPr>
              <w:t xml:space="preserve"> (OSC)</w:t>
            </w:r>
          </w:p>
        </w:tc>
      </w:tr>
      <w:tr w:rsidR="006214A7" w14:paraId="07AC0C1E" w14:textId="77777777" w:rsidTr="00DF1D77">
        <w:tc>
          <w:tcPr>
            <w:tcW w:w="10790" w:type="dxa"/>
          </w:tcPr>
          <w:p w14:paraId="65E7C637" w14:textId="29329501" w:rsidR="006214A7" w:rsidRPr="00D27D85" w:rsidRDefault="00D27D85" w:rsidP="00D27D85">
            <w:r w:rsidRPr="00D27D85">
              <w:rPr>
                <w:sz w:val="20"/>
                <w:szCs w:val="20"/>
              </w:rPr>
              <w:t xml:space="preserve">The Operations Section Chief is responsible for the management of tactical operations directly in support of the primary </w:t>
            </w:r>
            <w:r>
              <w:rPr>
                <w:sz w:val="20"/>
                <w:szCs w:val="20"/>
              </w:rPr>
              <w:t>incident response</w:t>
            </w:r>
            <w:r w:rsidRPr="00D27D85">
              <w:rPr>
                <w:sz w:val="20"/>
                <w:szCs w:val="20"/>
              </w:rPr>
              <w:t xml:space="preserve">. The OSC also directs the preparation of operational plans, requests or releases resources, monitors operational progress, makes expedient changes to the IAP when necessary, and reports those changes to the IC/UC.  The OSC may have Deputy OSC(s), those persons </w:t>
            </w:r>
            <w:r w:rsidRPr="00D27D85">
              <w:rPr>
                <w:b/>
                <w:bCs/>
                <w:sz w:val="20"/>
                <w:szCs w:val="20"/>
              </w:rPr>
              <w:t>must have</w:t>
            </w:r>
            <w:r w:rsidRPr="00D27D85">
              <w:rPr>
                <w:sz w:val="20"/>
                <w:szCs w:val="20"/>
              </w:rPr>
              <w:t xml:space="preserve"> the same qualifications as the OSC, as they must be ready to take over as OSC at any time.</w:t>
            </w:r>
          </w:p>
        </w:tc>
      </w:tr>
      <w:tr w:rsidR="007C15B6" w14:paraId="2FEB0BA5" w14:textId="77777777" w:rsidTr="00DC1ABB">
        <w:tc>
          <w:tcPr>
            <w:tcW w:w="10790" w:type="dxa"/>
            <w:shd w:val="clear" w:color="auto" w:fill="FF0000"/>
          </w:tcPr>
          <w:p w14:paraId="55A18152" w14:textId="2C5CCE75" w:rsidR="007C15B6" w:rsidRPr="001B71C4" w:rsidRDefault="007C15B6" w:rsidP="007C15B6">
            <w:pPr>
              <w:rPr>
                <w:smallCaps/>
                <w:color w:val="FFFFFF" w:themeColor="background1"/>
              </w:rPr>
            </w:pPr>
            <w:r>
              <w:rPr>
                <w:smallCaps/>
                <w:color w:val="FFFFFF" w:themeColor="background1"/>
              </w:rPr>
              <w:t>Staging Area Manager (STAM)</w:t>
            </w:r>
          </w:p>
        </w:tc>
      </w:tr>
      <w:tr w:rsidR="007C15B6" w14:paraId="103D835E" w14:textId="77777777" w:rsidTr="007C15B6">
        <w:tc>
          <w:tcPr>
            <w:tcW w:w="10790" w:type="dxa"/>
            <w:shd w:val="clear" w:color="auto" w:fill="auto"/>
          </w:tcPr>
          <w:p w14:paraId="33D1BC9C" w14:textId="1E5E1C1D" w:rsidR="007C15B6" w:rsidRPr="001B71C4" w:rsidRDefault="007C15B6" w:rsidP="007C15B6">
            <w:pPr>
              <w:rPr>
                <w:smallCaps/>
                <w:color w:val="FFFFFF" w:themeColor="background1"/>
              </w:rPr>
            </w:pPr>
            <w:r w:rsidRPr="007C15B6">
              <w:rPr>
                <w:sz w:val="20"/>
                <w:szCs w:val="20"/>
              </w:rPr>
              <w:t>The Staging Area Manager (STAM) is under the direction of the OSC and is responsible for managing all activities within a Staging Area. The STAM is responsible for the coordination, support and distribution of all incoming resources.</w:t>
            </w:r>
          </w:p>
        </w:tc>
      </w:tr>
    </w:tbl>
    <w:p w14:paraId="3DB66A4A" w14:textId="77777777" w:rsidR="00C52846" w:rsidRDefault="00C52846">
      <w:r>
        <w:br w:type="page"/>
      </w:r>
    </w:p>
    <w:tbl>
      <w:tblPr>
        <w:tblStyle w:val="TableGrid"/>
        <w:tblW w:w="0" w:type="auto"/>
        <w:tblLook w:val="04A0" w:firstRow="1" w:lastRow="0" w:firstColumn="1" w:lastColumn="0" w:noHBand="0" w:noVBand="1"/>
      </w:tblPr>
      <w:tblGrid>
        <w:gridCol w:w="10790"/>
      </w:tblGrid>
      <w:tr w:rsidR="007C15B6" w14:paraId="682A7BF7" w14:textId="77777777" w:rsidTr="00DC1ABB">
        <w:tc>
          <w:tcPr>
            <w:tcW w:w="10790" w:type="dxa"/>
            <w:shd w:val="clear" w:color="auto" w:fill="FF0000"/>
          </w:tcPr>
          <w:p w14:paraId="45805ADC" w14:textId="1AF82BD6" w:rsidR="007C15B6" w:rsidRPr="001B71C4" w:rsidRDefault="007C15B6" w:rsidP="007C15B6">
            <w:pPr>
              <w:rPr>
                <w:smallCaps/>
                <w:color w:val="FFFFFF" w:themeColor="background1"/>
              </w:rPr>
            </w:pPr>
            <w:r>
              <w:rPr>
                <w:smallCaps/>
                <w:color w:val="FFFFFF" w:themeColor="background1"/>
              </w:rPr>
              <w:lastRenderedPageBreak/>
              <w:t>Medical Care Branch Director</w:t>
            </w:r>
          </w:p>
        </w:tc>
      </w:tr>
      <w:tr w:rsidR="007C15B6" w14:paraId="5585DAAA" w14:textId="77777777" w:rsidTr="007C15B6">
        <w:tc>
          <w:tcPr>
            <w:tcW w:w="10790" w:type="dxa"/>
            <w:shd w:val="clear" w:color="auto" w:fill="auto"/>
          </w:tcPr>
          <w:p w14:paraId="256F6615" w14:textId="27BB3733" w:rsidR="007C15B6" w:rsidRDefault="007C15B6" w:rsidP="007C15B6">
            <w:pPr>
              <w:spacing w:after="120"/>
              <w:jc w:val="both"/>
              <w:rPr>
                <w:sz w:val="20"/>
                <w:szCs w:val="20"/>
              </w:rPr>
            </w:pPr>
            <w:r w:rsidRPr="00C52846">
              <w:rPr>
                <w:sz w:val="20"/>
                <w:szCs w:val="20"/>
              </w:rPr>
              <w:t>The Medical Care Branch Organize and manage the delivery of emergency, inpatient, outpatient, casualty care, behavioral health, and clinical support services.  The Medical Care Branch Director may supervise the following Unit</w:t>
            </w:r>
            <w:r w:rsidR="00C52846">
              <w:rPr>
                <w:sz w:val="20"/>
                <w:szCs w:val="20"/>
              </w:rPr>
              <w:t xml:space="preserve"> Leaders:</w:t>
            </w:r>
          </w:p>
          <w:p w14:paraId="43635A23" w14:textId="29C0C175" w:rsidR="00C52846" w:rsidRPr="001B71C4" w:rsidRDefault="00C52846" w:rsidP="00C52846">
            <w:pPr>
              <w:spacing w:after="120"/>
              <w:jc w:val="center"/>
              <w:rPr>
                <w:smallCaps/>
                <w:color w:val="FFFFFF" w:themeColor="background1"/>
              </w:rPr>
            </w:pPr>
            <w:r w:rsidRPr="00C52846">
              <w:rPr>
                <w:noProof/>
                <w:sz w:val="20"/>
                <w:szCs w:val="20"/>
              </w:rPr>
              <mc:AlternateContent>
                <mc:Choice Requires="wpg">
                  <w:drawing>
                    <wp:inline distT="0" distB="0" distL="0" distR="0" wp14:anchorId="62CA6B1C" wp14:editId="3B94C3A0">
                      <wp:extent cx="6555921" cy="2261507"/>
                      <wp:effectExtent l="0" t="0" r="10160" b="12065"/>
                      <wp:docPr id="50" name="Group 50"/>
                      <wp:cNvGraphicFramePr/>
                      <a:graphic xmlns:a="http://schemas.openxmlformats.org/drawingml/2006/main">
                        <a:graphicData uri="http://schemas.microsoft.com/office/word/2010/wordprocessingGroup">
                          <wpg:wgp>
                            <wpg:cNvGrpSpPr/>
                            <wpg:grpSpPr>
                              <a:xfrm>
                                <a:off x="0" y="0"/>
                                <a:ext cx="6555921" cy="2261507"/>
                                <a:chOff x="0" y="0"/>
                                <a:chExt cx="6951289" cy="2246209"/>
                              </a:xfrm>
                            </wpg:grpSpPr>
                            <wpg:grpSp>
                              <wpg:cNvPr id="24" name="Group 24"/>
                              <wpg:cNvGrpSpPr/>
                              <wpg:grpSpPr>
                                <a:xfrm>
                                  <a:off x="10104" y="0"/>
                                  <a:ext cx="6941185" cy="341630"/>
                                  <a:chOff x="-3" y="0"/>
                                  <a:chExt cx="6941381" cy="341630"/>
                                </a:xfrm>
                              </wpg:grpSpPr>
                              <wps:wsp>
                                <wps:cNvPr id="21" name="Rounded Rectangle 21"/>
                                <wps:cNvSpPr/>
                                <wps:spPr>
                                  <a:xfrm>
                                    <a:off x="-3" y="0"/>
                                    <a:ext cx="1719121"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45B8A0" w14:textId="77777777" w:rsidR="00C52846" w:rsidRPr="00714FA4" w:rsidRDefault="00C52846" w:rsidP="00C52846">
                                      <w:pPr>
                                        <w:rPr>
                                          <w:b/>
                                          <w:color w:val="000000" w:themeColor="text1"/>
                                          <w:sz w:val="18"/>
                                          <w:szCs w:val="18"/>
                                        </w:rPr>
                                      </w:pPr>
                                      <w:r w:rsidRPr="00714FA4">
                                        <w:rPr>
                                          <w:b/>
                                          <w:color w:val="000000" w:themeColor="text1"/>
                                          <w:sz w:val="18"/>
                                          <w:szCs w:val="18"/>
                                        </w:rPr>
                                        <w:t>Inpatient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2" name="Rounded Rectangle 22"/>
                                <wps:cNvSpPr/>
                                <wps:spPr>
                                  <a:xfrm>
                                    <a:off x="1717527" y="0"/>
                                    <a:ext cx="5223851"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C8A9CB" w14:textId="77777777" w:rsidR="00C52846" w:rsidRPr="00714FA4" w:rsidRDefault="00C52846" w:rsidP="00C52846">
                                      <w:pPr>
                                        <w:rPr>
                                          <w:color w:val="000000" w:themeColor="text1"/>
                                          <w:sz w:val="18"/>
                                          <w:szCs w:val="18"/>
                                        </w:rPr>
                                      </w:pPr>
                                      <w:r w:rsidRPr="00714FA4">
                                        <w:rPr>
                                          <w:color w:val="000000" w:themeColor="text1"/>
                                          <w:sz w:val="18"/>
                                          <w:szCs w:val="18"/>
                                        </w:rPr>
                                        <w:t>Assure treatment of inpatients, manage the inpatient care areas, and provide for controlled patient discharge.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25" name="Group 25"/>
                              <wpg:cNvGrpSpPr/>
                              <wpg:grpSpPr>
                                <a:xfrm>
                                  <a:off x="10104" y="383947"/>
                                  <a:ext cx="6941185" cy="341630"/>
                                  <a:chOff x="0" y="0"/>
                                  <a:chExt cx="6941378" cy="341630"/>
                                </a:xfrm>
                              </wpg:grpSpPr>
                              <wps:wsp>
                                <wps:cNvPr id="26" name="Rounded Rectangle 26"/>
                                <wps:cNvSpPr/>
                                <wps:spPr>
                                  <a:xfrm>
                                    <a:off x="0" y="0"/>
                                    <a:ext cx="171753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269828" w14:textId="77777777" w:rsidR="00C52846" w:rsidRPr="00714FA4" w:rsidRDefault="00C52846" w:rsidP="00C52846">
                                      <w:pPr>
                                        <w:rPr>
                                          <w:b/>
                                          <w:color w:val="000000" w:themeColor="text1"/>
                                          <w:sz w:val="18"/>
                                          <w:szCs w:val="18"/>
                                        </w:rPr>
                                      </w:pPr>
                                      <w:r w:rsidRPr="00714FA4">
                                        <w:rPr>
                                          <w:b/>
                                          <w:color w:val="000000" w:themeColor="text1"/>
                                          <w:sz w:val="18"/>
                                          <w:szCs w:val="18"/>
                                        </w:rPr>
                                        <w:t>Outpatient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8" name="Rounded Rectangle 28"/>
                                <wps:cNvSpPr/>
                                <wps:spPr>
                                  <a:xfrm>
                                    <a:off x="1717529" y="0"/>
                                    <a:ext cx="5223849"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7EDFB" w14:textId="77777777" w:rsidR="00C52846" w:rsidRPr="00714FA4" w:rsidRDefault="00C52846" w:rsidP="00C52846">
                                      <w:pPr>
                                        <w:rPr>
                                          <w:color w:val="000000" w:themeColor="text1"/>
                                          <w:sz w:val="18"/>
                                          <w:szCs w:val="18"/>
                                        </w:rPr>
                                      </w:pPr>
                                      <w:r w:rsidRPr="00714FA4">
                                        <w:rPr>
                                          <w:color w:val="000000" w:themeColor="text1"/>
                                          <w:sz w:val="18"/>
                                          <w:szCs w:val="18"/>
                                        </w:rPr>
                                        <w:t>Organize and manage the delivery of outpatient services to meet the needs of existing patients and those that are incident related.</w:t>
                                      </w:r>
                                    </w:p>
                                    <w:p w14:paraId="4C61798B" w14:textId="77777777" w:rsidR="00C52846" w:rsidRPr="00714FA4" w:rsidRDefault="00C52846" w:rsidP="00C52846">
                                      <w:pPr>
                                        <w:rPr>
                                          <w:color w:val="000000" w:themeColor="text1"/>
                                          <w:sz w:val="18"/>
                                          <w:szCs w:val="18"/>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29" name="Group 29"/>
                              <wpg:cNvGrpSpPr/>
                              <wpg:grpSpPr>
                                <a:xfrm>
                                  <a:off x="0" y="762842"/>
                                  <a:ext cx="6941185" cy="341630"/>
                                  <a:chOff x="0" y="0"/>
                                  <a:chExt cx="6941378" cy="341630"/>
                                </a:xfrm>
                              </wpg:grpSpPr>
                              <wps:wsp>
                                <wps:cNvPr id="38" name="Rounded Rectangle 38"/>
                                <wps:cNvSpPr/>
                                <wps:spPr>
                                  <a:xfrm>
                                    <a:off x="0" y="0"/>
                                    <a:ext cx="171753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80AEA6" w14:textId="43E487F5" w:rsidR="00C52846" w:rsidRPr="00714FA4" w:rsidRDefault="00C52846" w:rsidP="00C52846">
                                      <w:pPr>
                                        <w:rPr>
                                          <w:b/>
                                          <w:color w:val="000000" w:themeColor="text1"/>
                                          <w:sz w:val="18"/>
                                          <w:szCs w:val="18"/>
                                        </w:rPr>
                                      </w:pPr>
                                      <w:r w:rsidRPr="00714FA4">
                                        <w:rPr>
                                          <w:b/>
                                          <w:color w:val="000000" w:themeColor="text1"/>
                                          <w:sz w:val="18"/>
                                          <w:szCs w:val="18"/>
                                        </w:rPr>
                                        <w:t xml:space="preserve">Behavioral Health Unit </w:t>
                                      </w:r>
                                      <w:r w:rsidR="00714FA4" w:rsidRPr="00714FA4">
                                        <w:rPr>
                                          <w:b/>
                                          <w:color w:val="000000" w:themeColor="text1"/>
                                          <w:sz w:val="18"/>
                                          <w:szCs w:val="18"/>
                                        </w:rPr>
                                        <w:t>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39" name="Rounded Rectangle 39"/>
                                <wps:cNvSpPr/>
                                <wps:spPr>
                                  <a:xfrm>
                                    <a:off x="1717529" y="0"/>
                                    <a:ext cx="5223849"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B8F863" w14:textId="77777777" w:rsidR="00C52846" w:rsidRPr="00714FA4" w:rsidRDefault="00C52846" w:rsidP="00C52846">
                                      <w:pPr>
                                        <w:rPr>
                                          <w:color w:val="000000" w:themeColor="text1"/>
                                          <w:sz w:val="18"/>
                                          <w:szCs w:val="18"/>
                                        </w:rPr>
                                      </w:pPr>
                                      <w:r w:rsidRPr="00714FA4">
                                        <w:rPr>
                                          <w:color w:val="000000" w:themeColor="text1"/>
                                          <w:sz w:val="18"/>
                                          <w:szCs w:val="18"/>
                                        </w:rPr>
                                        <w:t>Address issues related to behavioral health emergency response, manage the behavioral health care area, and coordinate behavioral health response activities</w:t>
                                      </w:r>
                                    </w:p>
                                    <w:p w14:paraId="2C1DBEE4" w14:textId="77777777" w:rsidR="00C52846" w:rsidRPr="00714FA4" w:rsidRDefault="00C52846" w:rsidP="00C52846">
                                      <w:pPr>
                                        <w:rPr>
                                          <w:color w:val="000000" w:themeColor="text1"/>
                                          <w:sz w:val="18"/>
                                          <w:szCs w:val="18"/>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40" name="Group 40"/>
                              <wpg:cNvGrpSpPr/>
                              <wpg:grpSpPr>
                                <a:xfrm>
                                  <a:off x="0" y="1141737"/>
                                  <a:ext cx="6941185" cy="341630"/>
                                  <a:chOff x="-1" y="0"/>
                                  <a:chExt cx="6941380" cy="341630"/>
                                </a:xfrm>
                              </wpg:grpSpPr>
                              <wps:wsp>
                                <wps:cNvPr id="41" name="Rounded Rectangle 41"/>
                                <wps:cNvSpPr/>
                                <wps:spPr>
                                  <a:xfrm>
                                    <a:off x="-1" y="0"/>
                                    <a:ext cx="171912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30EAE7" w14:textId="77777777" w:rsidR="00C52846" w:rsidRPr="00714FA4" w:rsidRDefault="00C52846" w:rsidP="00C52846">
                                      <w:pPr>
                                        <w:rPr>
                                          <w:b/>
                                          <w:color w:val="000000" w:themeColor="text1"/>
                                          <w:sz w:val="18"/>
                                          <w:szCs w:val="18"/>
                                        </w:rPr>
                                      </w:pPr>
                                      <w:r w:rsidRPr="00714FA4">
                                        <w:rPr>
                                          <w:b/>
                                          <w:color w:val="000000" w:themeColor="text1"/>
                                          <w:sz w:val="18"/>
                                          <w:szCs w:val="18"/>
                                        </w:rPr>
                                        <w:t>Casualty Care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42" name="Rounded Rectangle 42"/>
                                <wps:cNvSpPr/>
                                <wps:spPr>
                                  <a:xfrm>
                                    <a:off x="1717529" y="0"/>
                                    <a:ext cx="5223850"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04AA0" w14:textId="77777777" w:rsidR="00C52846" w:rsidRPr="00714FA4" w:rsidRDefault="00C52846" w:rsidP="00C52846">
                                      <w:pPr>
                                        <w:rPr>
                                          <w:color w:val="000000" w:themeColor="text1"/>
                                          <w:sz w:val="18"/>
                                          <w:szCs w:val="18"/>
                                        </w:rPr>
                                      </w:pPr>
                                      <w:r w:rsidRPr="00714FA4">
                                        <w:rPr>
                                          <w:color w:val="000000" w:themeColor="text1"/>
                                          <w:sz w:val="18"/>
                                          <w:szCs w:val="18"/>
                                        </w:rPr>
                                        <w:t>Organize and coordinate the delivery of emergency care to arriving patients.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43" name="Group 43"/>
                              <wpg:cNvGrpSpPr/>
                              <wpg:grpSpPr>
                                <a:xfrm>
                                  <a:off x="5052" y="1525684"/>
                                  <a:ext cx="6941185" cy="341630"/>
                                  <a:chOff x="-1" y="0"/>
                                  <a:chExt cx="6941380" cy="341630"/>
                                </a:xfrm>
                              </wpg:grpSpPr>
                              <wps:wsp>
                                <wps:cNvPr id="44" name="Rounded Rectangle 44"/>
                                <wps:cNvSpPr/>
                                <wps:spPr>
                                  <a:xfrm>
                                    <a:off x="-1" y="0"/>
                                    <a:ext cx="171912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2BCA7F" w14:textId="77777777" w:rsidR="00C52846" w:rsidRPr="00714FA4" w:rsidRDefault="00C52846" w:rsidP="00C52846">
                                      <w:pPr>
                                        <w:rPr>
                                          <w:b/>
                                          <w:color w:val="000000" w:themeColor="text1"/>
                                          <w:sz w:val="18"/>
                                          <w:szCs w:val="18"/>
                                        </w:rPr>
                                      </w:pPr>
                                      <w:r w:rsidRPr="00714FA4">
                                        <w:rPr>
                                          <w:b/>
                                          <w:color w:val="000000" w:themeColor="text1"/>
                                          <w:sz w:val="18"/>
                                          <w:szCs w:val="18"/>
                                        </w:rPr>
                                        <w:t>Clinical Support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45" name="Rounded Rectangle 45"/>
                                <wps:cNvSpPr/>
                                <wps:spPr>
                                  <a:xfrm>
                                    <a:off x="1717529" y="0"/>
                                    <a:ext cx="5223850"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0432F8" w14:textId="77777777" w:rsidR="00C52846" w:rsidRPr="00714FA4" w:rsidRDefault="00C52846" w:rsidP="00C52846">
                                      <w:pPr>
                                        <w:rPr>
                                          <w:color w:val="000000" w:themeColor="text1"/>
                                          <w:sz w:val="18"/>
                                          <w:szCs w:val="18"/>
                                        </w:rPr>
                                      </w:pPr>
                                      <w:r w:rsidRPr="00714FA4">
                                        <w:rPr>
                                          <w:color w:val="000000" w:themeColor="text1"/>
                                          <w:sz w:val="18"/>
                                          <w:szCs w:val="18"/>
                                        </w:rPr>
                                        <w:t>Organize and manage all the clinical support services aiding for the provision of patient care.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46" name="Group 46"/>
                              <wpg:cNvGrpSpPr/>
                              <wpg:grpSpPr>
                                <a:xfrm>
                                  <a:off x="5052" y="1904579"/>
                                  <a:ext cx="6941185" cy="341630"/>
                                  <a:chOff x="-1" y="0"/>
                                  <a:chExt cx="6941380" cy="341630"/>
                                </a:xfrm>
                              </wpg:grpSpPr>
                              <wps:wsp>
                                <wps:cNvPr id="47" name="Rounded Rectangle 47"/>
                                <wps:cNvSpPr/>
                                <wps:spPr>
                                  <a:xfrm>
                                    <a:off x="-1" y="0"/>
                                    <a:ext cx="171912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241CDA" w14:textId="77777777" w:rsidR="00C52846" w:rsidRPr="00714FA4" w:rsidRDefault="00C52846" w:rsidP="00C52846">
                                      <w:pPr>
                                        <w:rPr>
                                          <w:b/>
                                          <w:color w:val="000000" w:themeColor="text1"/>
                                          <w:sz w:val="18"/>
                                          <w:szCs w:val="18"/>
                                        </w:rPr>
                                      </w:pPr>
                                      <w:r w:rsidRPr="00714FA4">
                                        <w:rPr>
                                          <w:b/>
                                          <w:color w:val="000000" w:themeColor="text1"/>
                                          <w:sz w:val="18"/>
                                          <w:szCs w:val="18"/>
                                        </w:rPr>
                                        <w:t>Pt. Registration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48" name="Rounded Rectangle 48"/>
                                <wps:cNvSpPr/>
                                <wps:spPr>
                                  <a:xfrm>
                                    <a:off x="1717529" y="0"/>
                                    <a:ext cx="5223850"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7398FB" w14:textId="77777777" w:rsidR="00C52846" w:rsidRPr="00714FA4" w:rsidRDefault="00C52846" w:rsidP="00C52846">
                                      <w:pPr>
                                        <w:rPr>
                                          <w:color w:val="000000" w:themeColor="text1"/>
                                          <w:sz w:val="18"/>
                                          <w:szCs w:val="18"/>
                                        </w:rPr>
                                      </w:pPr>
                                      <w:r w:rsidRPr="00714FA4">
                                        <w:rPr>
                                          <w:color w:val="000000" w:themeColor="text1"/>
                                          <w:sz w:val="18"/>
                                          <w:szCs w:val="18"/>
                                        </w:rPr>
                                        <w:t>Organize and manage inpatient and outpatient registration.</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wgp>
                        </a:graphicData>
                      </a:graphic>
                    </wp:inline>
                  </w:drawing>
                </mc:Choice>
                <mc:Fallback>
                  <w:pict>
                    <v:group w14:anchorId="62CA6B1C" id="Group 50" o:spid="_x0000_s1029" style="width:516.2pt;height:178.05pt;mso-position-horizontal-relative:char;mso-position-vertical-relative:line" coordsize="69512,2246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">
                      <v:group id="Group 24" o:spid="_x0000_s1030" style="position:absolute;left:101;width:69411;height:3416"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">
                        <v:roundrect id="Rounded Rectangle 21" o:spid="_x0000_s1031"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" filled="f" strokecolor="#c00000" strokeweight="1pt">
                          <v:stroke joinstyle="miter"/>
                          <v:textbox inset=",0,,0">
                            <w:txbxContent>
                              <w:p w14:paraId="5A45B8A0" w14:textId="77777777" w:rsidR="00C52846" w:rsidRPr="00714FA4" w:rsidRDefault="00C52846" w:rsidP="00C52846">
                                <w:pPr>
                                  <w:rPr>
                                    <w:b/>
                                    <w:color w:val="000000" w:themeColor="text1"/>
                                    <w:sz w:val="18"/>
                                    <w:szCs w:val="18"/>
                                  </w:rPr>
                                </w:pPr>
                                <w:r w:rsidRPr="00714FA4">
                                  <w:rPr>
                                    <w:b/>
                                    <w:color w:val="000000" w:themeColor="text1"/>
                                    <w:sz w:val="18"/>
                                    <w:szCs w:val="18"/>
                                  </w:rPr>
                                  <w:t>Inpatient Unit Leader</w:t>
                                </w:r>
                              </w:p>
                            </w:txbxContent>
                          </v:textbox>
                        </v:roundrect>
                        <v:roundrect id="Rounded Rectangle 22" o:spid="_x0000_s1032"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" filled="f" strokecolor="#c00000" strokeweight="1pt">
                          <v:stroke joinstyle="miter"/>
                          <v:textbox inset=",0,,0">
                            <w:txbxContent>
                              <w:p w14:paraId="3FC8A9CB" w14:textId="77777777" w:rsidR="00C52846" w:rsidRPr="00714FA4" w:rsidRDefault="00C52846" w:rsidP="00C52846">
                                <w:pPr>
                                  <w:rPr>
                                    <w:color w:val="000000" w:themeColor="text1"/>
                                    <w:sz w:val="18"/>
                                    <w:szCs w:val="18"/>
                                  </w:rPr>
                                </w:pPr>
                                <w:r w:rsidRPr="00714FA4">
                                  <w:rPr>
                                    <w:color w:val="000000" w:themeColor="text1"/>
                                    <w:sz w:val="18"/>
                                    <w:szCs w:val="18"/>
                                  </w:rPr>
                                  <w:t>Assure treatment of inpatients, manage the inpatient care areas, and provide for controlled patient discharge.</w:t>
                                </w:r>
                              </w:p>
                            </w:txbxContent>
                          </v:textbox>
                        </v:roundrect>
                      </v:group>
                      <v:group id="Group 25" o:spid="_x0000_s1033" style="position:absolute;left:101;top:3839;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">
                        <v:roundrect id="Rounded Rectangle 26" o:spid="_x0000_s1034"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" filled="f" strokecolor="#c00000" strokeweight="1pt">
                          <v:stroke joinstyle="miter"/>
                          <v:textbox inset=",0,,0">
                            <w:txbxContent>
                              <w:p w14:paraId="10269828" w14:textId="77777777" w:rsidR="00C52846" w:rsidRPr="00714FA4" w:rsidRDefault="00C52846" w:rsidP="00C52846">
                                <w:pPr>
                                  <w:rPr>
                                    <w:b/>
                                    <w:color w:val="000000" w:themeColor="text1"/>
                                    <w:sz w:val="18"/>
                                    <w:szCs w:val="18"/>
                                  </w:rPr>
                                </w:pPr>
                                <w:r w:rsidRPr="00714FA4">
                                  <w:rPr>
                                    <w:b/>
                                    <w:color w:val="000000" w:themeColor="text1"/>
                                    <w:sz w:val="18"/>
                                    <w:szCs w:val="18"/>
                                  </w:rPr>
                                  <w:t>Outpatient Unit Leader</w:t>
                                </w:r>
                              </w:p>
                            </w:txbxContent>
                          </v:textbox>
                        </v:roundrect>
                        <v:roundrect id="Rounded Rectangle 28" o:spid="_x0000_s1035"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" filled="f" strokecolor="#c00000" strokeweight="1pt">
                          <v:stroke joinstyle="miter"/>
                          <v:textbox inset=",0,,0">
                            <w:txbxContent>
                              <w:p w14:paraId="33A7EDFB" w14:textId="77777777" w:rsidR="00C52846" w:rsidRPr="00714FA4" w:rsidRDefault="00C52846" w:rsidP="00C52846">
                                <w:pPr>
                                  <w:rPr>
                                    <w:color w:val="000000" w:themeColor="text1"/>
                                    <w:sz w:val="18"/>
                                    <w:szCs w:val="18"/>
                                  </w:rPr>
                                </w:pPr>
                                <w:r w:rsidRPr="00714FA4">
                                  <w:rPr>
                                    <w:color w:val="000000" w:themeColor="text1"/>
                                    <w:sz w:val="18"/>
                                    <w:szCs w:val="18"/>
                                  </w:rPr>
                                  <w:t>Organize and manage the delivery of outpatient services to meet the needs of existing patients and those that are incident related.</w:t>
                                </w:r>
                              </w:p>
                              <w:p w14:paraId="4C61798B" w14:textId="77777777" w:rsidR="00C52846" w:rsidRPr="00714FA4" w:rsidRDefault="00C52846" w:rsidP="00C52846">
                                <w:pPr>
                                  <w:rPr>
                                    <w:color w:val="000000" w:themeColor="text1"/>
                                    <w:sz w:val="18"/>
                                    <w:szCs w:val="18"/>
                                  </w:rPr>
                                </w:pPr>
                              </w:p>
                            </w:txbxContent>
                          </v:textbox>
                        </v:roundrect>
                      </v:group>
                      <v:group id="Group 29" o:spid="_x0000_s1036" style="position:absolute;top:7628;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">
                        <v:roundrect id="Rounded Rectangle 38" o:spid="_x0000_s1037"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" filled="f" strokecolor="#c00000" strokeweight="1pt">
                          <v:stroke joinstyle="miter"/>
                          <v:textbox inset=",0,,0">
                            <w:txbxContent>
                              <w:p w14:paraId="5280AEA6" w14:textId="43E487F5" w:rsidR="00C52846" w:rsidRPr="00714FA4" w:rsidRDefault="00C52846" w:rsidP="00C52846">
                                <w:pPr>
                                  <w:rPr>
                                    <w:b/>
                                    <w:color w:val="000000" w:themeColor="text1"/>
                                    <w:sz w:val="18"/>
                                    <w:szCs w:val="18"/>
                                  </w:rPr>
                                </w:pPr>
                                <w:r w:rsidRPr="00714FA4">
                                  <w:rPr>
                                    <w:b/>
                                    <w:color w:val="000000" w:themeColor="text1"/>
                                    <w:sz w:val="18"/>
                                    <w:szCs w:val="18"/>
                                  </w:rPr>
                                  <w:t xml:space="preserve">Behavioral Health Unit </w:t>
                                </w:r>
                                <w:r w:rsidR="00714FA4" w:rsidRPr="00714FA4">
                                  <w:rPr>
                                    <w:b/>
                                    <w:color w:val="000000" w:themeColor="text1"/>
                                    <w:sz w:val="18"/>
                                    <w:szCs w:val="18"/>
                                  </w:rPr>
                                  <w:t>Leader</w:t>
                                </w:r>
                              </w:p>
                            </w:txbxContent>
                          </v:textbox>
                        </v:roundrect>
                        <v:roundrect id="Rounded Rectangle 39" o:spid="_x0000_s1038"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" filled="f" strokecolor="#c00000" strokeweight="1pt">
                          <v:stroke joinstyle="miter"/>
                          <v:textbox inset=",0,,0">
                            <w:txbxContent>
                              <w:p w14:paraId="2DB8F863" w14:textId="77777777" w:rsidR="00C52846" w:rsidRPr="00714FA4" w:rsidRDefault="00C52846" w:rsidP="00C52846">
                                <w:pPr>
                                  <w:rPr>
                                    <w:color w:val="000000" w:themeColor="text1"/>
                                    <w:sz w:val="18"/>
                                    <w:szCs w:val="18"/>
                                  </w:rPr>
                                </w:pPr>
                                <w:r w:rsidRPr="00714FA4">
                                  <w:rPr>
                                    <w:color w:val="000000" w:themeColor="text1"/>
                                    <w:sz w:val="18"/>
                                    <w:szCs w:val="18"/>
                                  </w:rPr>
                                  <w:t xml:space="preserve">Address issues related to behavioral health emergency response, manage the behavioral health care area, and coordinate behavioral health response </w:t>
                                </w:r>
                                <w:proofErr w:type="gramStart"/>
                                <w:r w:rsidRPr="00714FA4">
                                  <w:rPr>
                                    <w:color w:val="000000" w:themeColor="text1"/>
                                    <w:sz w:val="18"/>
                                    <w:szCs w:val="18"/>
                                  </w:rPr>
                                  <w:t>activities</w:t>
                                </w:r>
                                <w:proofErr w:type="gramEnd"/>
                              </w:p>
                              <w:p w14:paraId="2C1DBEE4" w14:textId="77777777" w:rsidR="00C52846" w:rsidRPr="00714FA4" w:rsidRDefault="00C52846" w:rsidP="00C52846">
                                <w:pPr>
                                  <w:rPr>
                                    <w:color w:val="000000" w:themeColor="text1"/>
                                    <w:sz w:val="18"/>
                                    <w:szCs w:val="18"/>
                                  </w:rPr>
                                </w:pPr>
                              </w:p>
                            </w:txbxContent>
                          </v:textbox>
                        </v:roundrect>
                      </v:group>
                      <v:group id="Group 40" o:spid="_x0000_s1039" style="position:absolute;top:11417;width:69411;height:3416"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">
                        <v:roundrect id="Rounded Rectangle 41" o:spid="_x0000_s1040"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" filled="f" strokecolor="#c00000" strokeweight="1pt">
                          <v:stroke joinstyle="miter"/>
                          <v:textbox inset=",0,,0">
                            <w:txbxContent>
                              <w:p w14:paraId="0C30EAE7" w14:textId="77777777" w:rsidR="00C52846" w:rsidRPr="00714FA4" w:rsidRDefault="00C52846" w:rsidP="00C52846">
                                <w:pPr>
                                  <w:rPr>
                                    <w:b/>
                                    <w:color w:val="000000" w:themeColor="text1"/>
                                    <w:sz w:val="18"/>
                                    <w:szCs w:val="18"/>
                                  </w:rPr>
                                </w:pPr>
                                <w:r w:rsidRPr="00714FA4">
                                  <w:rPr>
                                    <w:b/>
                                    <w:color w:val="000000" w:themeColor="text1"/>
                                    <w:sz w:val="18"/>
                                    <w:szCs w:val="18"/>
                                  </w:rPr>
                                  <w:t>Casualty Care Unit Leader</w:t>
                                </w:r>
                              </w:p>
                            </w:txbxContent>
                          </v:textbox>
                        </v:roundrect>
                        <v:roundrect id="Rounded Rectangle 42" o:spid="_x0000_s1041"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" filled="f" strokecolor="#c00000" strokeweight="1pt">
                          <v:stroke joinstyle="miter"/>
                          <v:textbox inset=",0,,0">
                            <w:txbxContent>
                              <w:p w14:paraId="4BB04AA0" w14:textId="77777777" w:rsidR="00C52846" w:rsidRPr="00714FA4" w:rsidRDefault="00C52846" w:rsidP="00C52846">
                                <w:pPr>
                                  <w:rPr>
                                    <w:color w:val="000000" w:themeColor="text1"/>
                                    <w:sz w:val="18"/>
                                    <w:szCs w:val="18"/>
                                  </w:rPr>
                                </w:pPr>
                                <w:r w:rsidRPr="00714FA4">
                                  <w:rPr>
                                    <w:color w:val="000000" w:themeColor="text1"/>
                                    <w:sz w:val="18"/>
                                    <w:szCs w:val="18"/>
                                  </w:rPr>
                                  <w:t>Organize and coordinate the delivery of emergency care to arriving patients.</w:t>
                                </w:r>
                              </w:p>
                            </w:txbxContent>
                          </v:textbox>
                        </v:roundrect>
                      </v:group>
                      <v:group id="Group 43" o:spid="_x0000_s1042" style="position:absolute;left:50;top:15256;width:69412;height:3417"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">
                        <v:roundrect id="Rounded Rectangle 44" o:spid="_x0000_s1043"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" filled="f" strokecolor="#c00000" strokeweight="1pt">
                          <v:stroke joinstyle="miter"/>
                          <v:textbox inset=",0,,0">
                            <w:txbxContent>
                              <w:p w14:paraId="452BCA7F" w14:textId="77777777" w:rsidR="00C52846" w:rsidRPr="00714FA4" w:rsidRDefault="00C52846" w:rsidP="00C52846">
                                <w:pPr>
                                  <w:rPr>
                                    <w:b/>
                                    <w:color w:val="000000" w:themeColor="text1"/>
                                    <w:sz w:val="18"/>
                                    <w:szCs w:val="18"/>
                                  </w:rPr>
                                </w:pPr>
                                <w:r w:rsidRPr="00714FA4">
                                  <w:rPr>
                                    <w:b/>
                                    <w:color w:val="000000" w:themeColor="text1"/>
                                    <w:sz w:val="18"/>
                                    <w:szCs w:val="18"/>
                                  </w:rPr>
                                  <w:t>Clinical Support Unit Leader</w:t>
                                </w:r>
                              </w:p>
                            </w:txbxContent>
                          </v:textbox>
                        </v:roundrect>
                        <v:roundrect id="Rounded Rectangle 45" o:spid="_x0000_s1044"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" filled="f" strokecolor="#c00000" strokeweight="1pt">
                          <v:stroke joinstyle="miter"/>
                          <v:textbox inset=",0,,0">
                            <w:txbxContent>
                              <w:p w14:paraId="3C0432F8" w14:textId="77777777" w:rsidR="00C52846" w:rsidRPr="00714FA4" w:rsidRDefault="00C52846" w:rsidP="00C52846">
                                <w:pPr>
                                  <w:rPr>
                                    <w:color w:val="000000" w:themeColor="text1"/>
                                    <w:sz w:val="18"/>
                                    <w:szCs w:val="18"/>
                                  </w:rPr>
                                </w:pPr>
                                <w:r w:rsidRPr="00714FA4">
                                  <w:rPr>
                                    <w:color w:val="000000" w:themeColor="text1"/>
                                    <w:sz w:val="18"/>
                                    <w:szCs w:val="18"/>
                                  </w:rPr>
                                  <w:t>Organize and manage all the clinical support services aiding for the provision of patient care.</w:t>
                                </w:r>
                              </w:p>
                            </w:txbxContent>
                          </v:textbox>
                        </v:roundrect>
                      </v:group>
                      <v:group id="Group 46" o:spid="_x0000_s1045" style="position:absolute;left:50;top:19045;width:69412;height:3417"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">
                        <v:roundrect id="Rounded Rectangle 47" o:spid="_x0000_s1046"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" filled="f" strokecolor="#c00000" strokeweight="1pt">
                          <v:stroke joinstyle="miter"/>
                          <v:textbox inset=",0,,0">
                            <w:txbxContent>
                              <w:p w14:paraId="08241CDA" w14:textId="77777777" w:rsidR="00C52846" w:rsidRPr="00714FA4" w:rsidRDefault="00C52846" w:rsidP="00C52846">
                                <w:pPr>
                                  <w:rPr>
                                    <w:b/>
                                    <w:color w:val="000000" w:themeColor="text1"/>
                                    <w:sz w:val="18"/>
                                    <w:szCs w:val="18"/>
                                  </w:rPr>
                                </w:pPr>
                                <w:r w:rsidRPr="00714FA4">
                                  <w:rPr>
                                    <w:b/>
                                    <w:color w:val="000000" w:themeColor="text1"/>
                                    <w:sz w:val="18"/>
                                    <w:szCs w:val="18"/>
                                  </w:rPr>
                                  <w:t>Pt. Registration Unit Leader</w:t>
                                </w:r>
                              </w:p>
                            </w:txbxContent>
                          </v:textbox>
                        </v:roundrect>
                        <v:roundrect id="Rounded Rectangle 48" o:spid="_x0000_s1047"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" filled="f" strokecolor="#c00000" strokeweight="1pt">
                          <v:stroke joinstyle="miter"/>
                          <v:textbox inset=",0,,0">
                            <w:txbxContent>
                              <w:p w14:paraId="6C7398FB" w14:textId="77777777" w:rsidR="00C52846" w:rsidRPr="00714FA4" w:rsidRDefault="00C52846" w:rsidP="00C52846">
                                <w:pPr>
                                  <w:rPr>
                                    <w:color w:val="000000" w:themeColor="text1"/>
                                    <w:sz w:val="18"/>
                                    <w:szCs w:val="18"/>
                                  </w:rPr>
                                </w:pPr>
                                <w:r w:rsidRPr="00714FA4">
                                  <w:rPr>
                                    <w:color w:val="000000" w:themeColor="text1"/>
                                    <w:sz w:val="18"/>
                                    <w:szCs w:val="18"/>
                                  </w:rPr>
                                  <w:t>Organize and manage inpatient and outpatient registration.</w:t>
                                </w:r>
                              </w:p>
                            </w:txbxContent>
                          </v:textbox>
                        </v:roundrect>
                      </v:group>
                      <w10:anchorlock/>
                    </v:group>
                  </w:pict>
                </mc:Fallback>
              </mc:AlternateContent>
            </w:r>
          </w:p>
        </w:tc>
      </w:tr>
      <w:tr w:rsidR="007C15B6" w14:paraId="1A35B9D0" w14:textId="77777777" w:rsidTr="00DC1ABB">
        <w:tc>
          <w:tcPr>
            <w:tcW w:w="10790" w:type="dxa"/>
            <w:shd w:val="clear" w:color="auto" w:fill="FF0000"/>
          </w:tcPr>
          <w:p w14:paraId="7CF9E792" w14:textId="67E5C5A8" w:rsidR="007C15B6" w:rsidRPr="00DC1ABB" w:rsidRDefault="007C15B6" w:rsidP="007C15B6">
            <w:pPr>
              <w:rPr>
                <w:smallCaps/>
                <w:sz w:val="20"/>
                <w:szCs w:val="20"/>
              </w:rPr>
            </w:pPr>
            <w:r w:rsidRPr="001B71C4">
              <w:rPr>
                <w:smallCaps/>
                <w:color w:val="FFFFFF" w:themeColor="background1"/>
              </w:rPr>
              <w:t>Infrastructure Branch Director</w:t>
            </w:r>
          </w:p>
        </w:tc>
      </w:tr>
      <w:tr w:rsidR="007C15B6" w14:paraId="62D600D2" w14:textId="77777777" w:rsidTr="00DF1D77">
        <w:tc>
          <w:tcPr>
            <w:tcW w:w="10790" w:type="dxa"/>
          </w:tcPr>
          <w:p w14:paraId="3708F2D3" w14:textId="77777777" w:rsidR="007C15B6" w:rsidRDefault="00C52846" w:rsidP="00C52846">
            <w:pPr>
              <w:spacing w:after="120"/>
              <w:rPr>
                <w:sz w:val="20"/>
                <w:szCs w:val="20"/>
              </w:rPr>
            </w:pPr>
            <w:r w:rsidRPr="00C52846">
              <w:rPr>
                <w:sz w:val="20"/>
                <w:szCs w:val="20"/>
              </w:rPr>
              <w:t>The Infrastructure Branch Director organizes and manages the services required to sustain and repair the hospital’s infrastructure operations: power/lighting; water/sewer, heating, ventilation, and air conditioning (HVAC), buildings/grounds; and medical gases. The Infrastructure Branch Director may supervise the following Unit Leaders:</w:t>
            </w:r>
          </w:p>
          <w:p w14:paraId="4276CE52" w14:textId="70D94515" w:rsidR="00C52846" w:rsidRPr="006214A7" w:rsidRDefault="00C52846" w:rsidP="00C52846">
            <w:pPr>
              <w:spacing w:after="120"/>
              <w:jc w:val="center"/>
              <w:rPr>
                <w:sz w:val="20"/>
                <w:szCs w:val="20"/>
              </w:rPr>
            </w:pPr>
            <w:r>
              <w:rPr>
                <w:noProof/>
              </w:rPr>
              <mc:AlternateContent>
                <mc:Choice Requires="wpg">
                  <w:drawing>
                    <wp:inline distT="0" distB="0" distL="0" distR="0" wp14:anchorId="5A3C25AC" wp14:editId="0F24D9A4">
                      <wp:extent cx="6545762" cy="1923143"/>
                      <wp:effectExtent l="0" t="0" r="7620" b="7620"/>
                      <wp:docPr id="51" name="Group 51"/>
                      <wp:cNvGraphicFramePr/>
                      <a:graphic xmlns:a="http://schemas.openxmlformats.org/drawingml/2006/main">
                        <a:graphicData uri="http://schemas.microsoft.com/office/word/2010/wordprocessingGroup">
                          <wpg:wgp>
                            <wpg:cNvGrpSpPr/>
                            <wpg:grpSpPr>
                              <a:xfrm>
                                <a:off x="0" y="0"/>
                                <a:ext cx="6545762" cy="1923143"/>
                                <a:chOff x="0" y="0"/>
                                <a:chExt cx="6951289" cy="1867314"/>
                              </a:xfrm>
                            </wpg:grpSpPr>
                            <wpg:grpSp>
                              <wpg:cNvPr id="52" name="Group 52"/>
                              <wpg:cNvGrpSpPr/>
                              <wpg:grpSpPr>
                                <a:xfrm>
                                  <a:off x="10104" y="0"/>
                                  <a:ext cx="6941185" cy="341630"/>
                                  <a:chOff x="-3" y="0"/>
                                  <a:chExt cx="6941381" cy="341630"/>
                                </a:xfrm>
                              </wpg:grpSpPr>
                              <wps:wsp>
                                <wps:cNvPr id="53" name="Rounded Rectangle 53"/>
                                <wps:cNvSpPr/>
                                <wps:spPr>
                                  <a:xfrm>
                                    <a:off x="-3" y="0"/>
                                    <a:ext cx="1719121" cy="337821"/>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EE89B5" w14:textId="77777777" w:rsidR="00C52846" w:rsidRPr="00714FA4" w:rsidRDefault="00C52846" w:rsidP="00C52846">
                                      <w:pPr>
                                        <w:rPr>
                                          <w:b/>
                                          <w:color w:val="000000" w:themeColor="text1"/>
                                          <w:sz w:val="18"/>
                                          <w:szCs w:val="18"/>
                                        </w:rPr>
                                      </w:pPr>
                                      <w:r w:rsidRPr="00714FA4">
                                        <w:rPr>
                                          <w:b/>
                                          <w:color w:val="000000" w:themeColor="text1"/>
                                          <w:sz w:val="18"/>
                                          <w:szCs w:val="18"/>
                                        </w:rPr>
                                        <w:t>Water/Sewer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54" name="Rounded Rectangle 54"/>
                                <wps:cNvSpPr/>
                                <wps:spPr>
                                  <a:xfrm>
                                    <a:off x="1717527" y="0"/>
                                    <a:ext cx="5223851"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A8D7E8" w14:textId="77777777" w:rsidR="00C52846" w:rsidRPr="00714FA4" w:rsidRDefault="00C52846" w:rsidP="00C52846">
                                      <w:pPr>
                                        <w:rPr>
                                          <w:color w:val="000000" w:themeColor="text1"/>
                                          <w:sz w:val="18"/>
                                          <w:szCs w:val="18"/>
                                        </w:rPr>
                                      </w:pPr>
                                      <w:r w:rsidRPr="00714FA4">
                                        <w:rPr>
                                          <w:color w:val="000000" w:themeColor="text1"/>
                                          <w:sz w:val="18"/>
                                          <w:szCs w:val="18"/>
                                        </w:rPr>
                                        <w:t>Evaluate and monitor the availability and quality of existing water, sewage, and sanitation systems. Enact pre-established alternate methods of supply when needed.</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55" name="Group 55"/>
                              <wpg:cNvGrpSpPr/>
                              <wpg:grpSpPr>
                                <a:xfrm>
                                  <a:off x="10104" y="383947"/>
                                  <a:ext cx="6941185" cy="341630"/>
                                  <a:chOff x="0" y="0"/>
                                  <a:chExt cx="6941378" cy="341630"/>
                                </a:xfrm>
                              </wpg:grpSpPr>
                              <wps:wsp>
                                <wps:cNvPr id="56" name="Rounded Rectangle 56"/>
                                <wps:cNvSpPr/>
                                <wps:spPr>
                                  <a:xfrm>
                                    <a:off x="0" y="0"/>
                                    <a:ext cx="171753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319F85" w14:textId="77777777" w:rsidR="00C52846" w:rsidRPr="00714FA4" w:rsidRDefault="00C52846" w:rsidP="00C52846">
                                      <w:pPr>
                                        <w:rPr>
                                          <w:b/>
                                          <w:color w:val="000000" w:themeColor="text1"/>
                                          <w:sz w:val="18"/>
                                          <w:szCs w:val="18"/>
                                        </w:rPr>
                                      </w:pPr>
                                      <w:r w:rsidRPr="00714FA4">
                                        <w:rPr>
                                          <w:b/>
                                          <w:color w:val="000000" w:themeColor="text1"/>
                                          <w:sz w:val="18"/>
                                          <w:szCs w:val="18"/>
                                        </w:rPr>
                                        <w:t>HVAC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57" name="Rounded Rectangle 57"/>
                                <wps:cNvSpPr/>
                                <wps:spPr>
                                  <a:xfrm>
                                    <a:off x="1717529" y="0"/>
                                    <a:ext cx="5223849"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2724AC" w14:textId="77777777" w:rsidR="00C52846" w:rsidRPr="00714FA4" w:rsidRDefault="00C52846" w:rsidP="00C52846">
                                      <w:pPr>
                                        <w:rPr>
                                          <w:color w:val="000000" w:themeColor="text1"/>
                                          <w:sz w:val="18"/>
                                          <w:szCs w:val="18"/>
                                        </w:rPr>
                                      </w:pPr>
                                      <w:r w:rsidRPr="00714FA4">
                                        <w:rPr>
                                          <w:color w:val="000000" w:themeColor="text1"/>
                                          <w:sz w:val="18"/>
                                          <w:szCs w:val="18"/>
                                        </w:rPr>
                                        <w:t>Maintain heating, ventilation, and air conditioning (HVAC) to the hospital and campus facilities.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58" name="Group 58"/>
                              <wpg:cNvGrpSpPr/>
                              <wpg:grpSpPr>
                                <a:xfrm>
                                  <a:off x="0" y="762842"/>
                                  <a:ext cx="6941185" cy="341630"/>
                                  <a:chOff x="0" y="0"/>
                                  <a:chExt cx="6941378" cy="341630"/>
                                </a:xfrm>
                              </wpg:grpSpPr>
                              <wps:wsp>
                                <wps:cNvPr id="59" name="Rounded Rectangle 59"/>
                                <wps:cNvSpPr/>
                                <wps:spPr>
                                  <a:xfrm>
                                    <a:off x="0" y="0"/>
                                    <a:ext cx="171753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2831B9" w14:textId="77777777" w:rsidR="00C52846" w:rsidRPr="00714FA4" w:rsidRDefault="00C52846" w:rsidP="00C52846">
                                      <w:pPr>
                                        <w:rPr>
                                          <w:b/>
                                          <w:color w:val="000000" w:themeColor="text1"/>
                                          <w:sz w:val="18"/>
                                          <w:szCs w:val="18"/>
                                        </w:rPr>
                                      </w:pPr>
                                      <w:r w:rsidRPr="00714FA4">
                                        <w:rPr>
                                          <w:b/>
                                          <w:color w:val="000000" w:themeColor="text1"/>
                                          <w:sz w:val="18"/>
                                          <w:szCs w:val="18"/>
                                        </w:rPr>
                                        <w:t xml:space="preserve">Buildings/Grounds </w:t>
                                      </w:r>
                                      <w:r w:rsidRPr="00714FA4">
                                        <w:rPr>
                                          <w:b/>
                                          <w:color w:val="000000" w:themeColor="text1"/>
                                          <w:sz w:val="18"/>
                                          <w:szCs w:val="18"/>
                                        </w:rPr>
                                        <w:br/>
                                        <w:t>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60" name="Rounded Rectangle 60"/>
                                <wps:cNvSpPr/>
                                <wps:spPr>
                                  <a:xfrm>
                                    <a:off x="1717529" y="0"/>
                                    <a:ext cx="5223849"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A1864E" w14:textId="77777777" w:rsidR="00C52846" w:rsidRPr="00714FA4" w:rsidRDefault="00C52846" w:rsidP="00C52846">
                                      <w:pPr>
                                        <w:rPr>
                                          <w:color w:val="000000" w:themeColor="text1"/>
                                          <w:sz w:val="18"/>
                                          <w:szCs w:val="18"/>
                                        </w:rPr>
                                      </w:pPr>
                                      <w:r w:rsidRPr="00714FA4">
                                        <w:rPr>
                                          <w:color w:val="000000" w:themeColor="text1"/>
                                          <w:sz w:val="18"/>
                                          <w:szCs w:val="18"/>
                                        </w:rPr>
                                        <w:t>Organize and manage the services required to sustain and repair the hospital’s buildings and grounds.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61" name="Group 61"/>
                              <wpg:cNvGrpSpPr/>
                              <wpg:grpSpPr>
                                <a:xfrm>
                                  <a:off x="0" y="1141737"/>
                                  <a:ext cx="6941185" cy="341630"/>
                                  <a:chOff x="-1" y="0"/>
                                  <a:chExt cx="6941380" cy="341630"/>
                                </a:xfrm>
                              </wpg:grpSpPr>
                              <wps:wsp>
                                <wps:cNvPr id="62" name="Rounded Rectangle 62"/>
                                <wps:cNvSpPr/>
                                <wps:spPr>
                                  <a:xfrm>
                                    <a:off x="-1" y="0"/>
                                    <a:ext cx="171912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306EDB" w14:textId="77777777" w:rsidR="00C52846" w:rsidRPr="00714FA4" w:rsidRDefault="00C52846" w:rsidP="00C52846">
                                      <w:pPr>
                                        <w:rPr>
                                          <w:b/>
                                          <w:color w:val="000000" w:themeColor="text1"/>
                                          <w:sz w:val="18"/>
                                          <w:szCs w:val="18"/>
                                        </w:rPr>
                                      </w:pPr>
                                      <w:r w:rsidRPr="00714FA4">
                                        <w:rPr>
                                          <w:b/>
                                          <w:color w:val="000000" w:themeColor="text1"/>
                                          <w:sz w:val="18"/>
                                          <w:szCs w:val="18"/>
                                        </w:rPr>
                                        <w:t>Power/Lighting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63" name="Rounded Rectangle 63"/>
                                <wps:cNvSpPr/>
                                <wps:spPr>
                                  <a:xfrm>
                                    <a:off x="1717529" y="0"/>
                                    <a:ext cx="5223850"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3CF62D" w14:textId="77777777" w:rsidR="00C52846" w:rsidRPr="00714FA4" w:rsidRDefault="00C52846" w:rsidP="00C52846">
                                      <w:pPr>
                                        <w:rPr>
                                          <w:color w:val="000000" w:themeColor="text1"/>
                                          <w:sz w:val="18"/>
                                          <w:szCs w:val="18"/>
                                        </w:rPr>
                                      </w:pPr>
                                      <w:r w:rsidRPr="00714FA4">
                                        <w:rPr>
                                          <w:color w:val="000000" w:themeColor="text1"/>
                                          <w:sz w:val="18"/>
                                          <w:szCs w:val="18"/>
                                        </w:rPr>
                                        <w:t>Maintain primary and back-up power and lighting to the hospital and campus facilities.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64" name="Group 64"/>
                              <wpg:cNvGrpSpPr/>
                              <wpg:grpSpPr>
                                <a:xfrm>
                                  <a:off x="5052" y="1525684"/>
                                  <a:ext cx="6941185" cy="341630"/>
                                  <a:chOff x="-1" y="0"/>
                                  <a:chExt cx="6941380" cy="341630"/>
                                </a:xfrm>
                              </wpg:grpSpPr>
                              <wps:wsp>
                                <wps:cNvPr id="65" name="Rounded Rectangle 65"/>
                                <wps:cNvSpPr/>
                                <wps:spPr>
                                  <a:xfrm>
                                    <a:off x="-1" y="0"/>
                                    <a:ext cx="171912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9EF134" w14:textId="77777777" w:rsidR="00C52846" w:rsidRPr="00714FA4" w:rsidRDefault="00C52846" w:rsidP="00C52846">
                                      <w:pPr>
                                        <w:rPr>
                                          <w:b/>
                                          <w:color w:val="000000" w:themeColor="text1"/>
                                          <w:sz w:val="18"/>
                                          <w:szCs w:val="18"/>
                                        </w:rPr>
                                      </w:pPr>
                                      <w:r w:rsidRPr="00714FA4">
                                        <w:rPr>
                                          <w:b/>
                                          <w:color w:val="000000" w:themeColor="text1"/>
                                          <w:sz w:val="18"/>
                                          <w:szCs w:val="18"/>
                                        </w:rPr>
                                        <w:t>Medical Gases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66" name="Rounded Rectangle 66"/>
                                <wps:cNvSpPr/>
                                <wps:spPr>
                                  <a:xfrm>
                                    <a:off x="1717529" y="0"/>
                                    <a:ext cx="5223850"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6E1379" w14:textId="77777777" w:rsidR="00C52846" w:rsidRPr="00714FA4" w:rsidRDefault="00C52846" w:rsidP="00C52846">
                                      <w:pPr>
                                        <w:rPr>
                                          <w:color w:val="000000" w:themeColor="text1"/>
                                          <w:sz w:val="18"/>
                                          <w:szCs w:val="18"/>
                                        </w:rPr>
                                      </w:pPr>
                                      <w:r w:rsidRPr="00714FA4">
                                        <w:rPr>
                                          <w:color w:val="000000" w:themeColor="text1"/>
                                          <w:sz w:val="18"/>
                                          <w:szCs w:val="18"/>
                                        </w:rPr>
                                        <w:t>Organize and distribute medical gases to requesting clinical care areas.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wgp>
                        </a:graphicData>
                      </a:graphic>
                    </wp:inline>
                  </w:drawing>
                </mc:Choice>
                <mc:Fallback>
                  <w:pict>
                    <v:group w14:anchorId="5A3C25AC" id="Group 51" o:spid="_x0000_s1048" style="width:515.4pt;height:151.45pt;mso-position-horizontal-relative:char;mso-position-vertical-relative:line" coordsize="69512,1867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">
                      <v:group id="Group 52" o:spid="_x0000_s1049" style="position:absolute;left:101;width:69411;height:3416"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">
                        <v:roundrect id="Rounded Rectangle 53" o:spid="_x0000_s1050"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" filled="f" strokecolor="#c00000" strokeweight="1pt">
                          <v:stroke joinstyle="miter"/>
                          <v:textbox inset=",0,,0">
                            <w:txbxContent>
                              <w:p w14:paraId="40EE89B5" w14:textId="77777777" w:rsidR="00C52846" w:rsidRPr="00714FA4" w:rsidRDefault="00C52846" w:rsidP="00C52846">
                                <w:pPr>
                                  <w:rPr>
                                    <w:b/>
                                    <w:color w:val="000000" w:themeColor="text1"/>
                                    <w:sz w:val="18"/>
                                    <w:szCs w:val="18"/>
                                  </w:rPr>
                                </w:pPr>
                                <w:r w:rsidRPr="00714FA4">
                                  <w:rPr>
                                    <w:b/>
                                    <w:color w:val="000000" w:themeColor="text1"/>
                                    <w:sz w:val="18"/>
                                    <w:szCs w:val="18"/>
                                  </w:rPr>
                                  <w:t>Water/Sewer Unit Leader</w:t>
                                </w:r>
                              </w:p>
                            </w:txbxContent>
                          </v:textbox>
                        </v:roundrect>
                        <v:roundrect id="Rounded Rectangle 54" o:spid="_x0000_s1051"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" filled="f" strokecolor="#c00000" strokeweight="1pt">
                          <v:stroke joinstyle="miter"/>
                          <v:textbox inset=",0,,0">
                            <w:txbxContent>
                              <w:p w14:paraId="35A8D7E8" w14:textId="77777777" w:rsidR="00C52846" w:rsidRPr="00714FA4" w:rsidRDefault="00C52846" w:rsidP="00C52846">
                                <w:pPr>
                                  <w:rPr>
                                    <w:color w:val="000000" w:themeColor="text1"/>
                                    <w:sz w:val="18"/>
                                    <w:szCs w:val="18"/>
                                  </w:rPr>
                                </w:pPr>
                                <w:r w:rsidRPr="00714FA4">
                                  <w:rPr>
                                    <w:color w:val="000000" w:themeColor="text1"/>
                                    <w:sz w:val="18"/>
                                    <w:szCs w:val="18"/>
                                  </w:rPr>
                                  <w:t>Evaluate and monitor the availability and quality of existing water, sewage, and sanitation systems. Enact pre-established alternate methods of supply when needed.</w:t>
                                </w:r>
                              </w:p>
                            </w:txbxContent>
                          </v:textbox>
                        </v:roundrect>
                      </v:group>
                      <v:group id="Group 55" o:spid="_x0000_s1052" style="position:absolute;left:101;top:3839;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">
                        <v:roundrect id="Rounded Rectangle 56" o:spid="_x0000_s1053"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" filled="f" strokecolor="#c00000" strokeweight="1pt">
                          <v:stroke joinstyle="miter"/>
                          <v:textbox inset=",0,,0">
                            <w:txbxContent>
                              <w:p w14:paraId="3F319F85" w14:textId="77777777" w:rsidR="00C52846" w:rsidRPr="00714FA4" w:rsidRDefault="00C52846" w:rsidP="00C52846">
                                <w:pPr>
                                  <w:rPr>
                                    <w:b/>
                                    <w:color w:val="000000" w:themeColor="text1"/>
                                    <w:sz w:val="18"/>
                                    <w:szCs w:val="18"/>
                                  </w:rPr>
                                </w:pPr>
                                <w:r w:rsidRPr="00714FA4">
                                  <w:rPr>
                                    <w:b/>
                                    <w:color w:val="000000" w:themeColor="text1"/>
                                    <w:sz w:val="18"/>
                                    <w:szCs w:val="18"/>
                                  </w:rPr>
                                  <w:t>HVAC Unit Leader</w:t>
                                </w:r>
                              </w:p>
                            </w:txbxContent>
                          </v:textbox>
                        </v:roundrect>
                        <v:roundrect id="Rounded Rectangle 57" o:spid="_x0000_s1054"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" filled="f" strokecolor="#c00000" strokeweight="1pt">
                          <v:stroke joinstyle="miter"/>
                          <v:textbox inset=",0,,0">
                            <w:txbxContent>
                              <w:p w14:paraId="332724AC" w14:textId="77777777" w:rsidR="00C52846" w:rsidRPr="00714FA4" w:rsidRDefault="00C52846" w:rsidP="00C52846">
                                <w:pPr>
                                  <w:rPr>
                                    <w:color w:val="000000" w:themeColor="text1"/>
                                    <w:sz w:val="18"/>
                                    <w:szCs w:val="18"/>
                                  </w:rPr>
                                </w:pPr>
                                <w:r w:rsidRPr="00714FA4">
                                  <w:rPr>
                                    <w:color w:val="000000" w:themeColor="text1"/>
                                    <w:sz w:val="18"/>
                                    <w:szCs w:val="18"/>
                                  </w:rPr>
                                  <w:t>Maintain heating, ventilation, and air conditioning (HVAC) to the hospital and campus facilities.</w:t>
                                </w:r>
                              </w:p>
                            </w:txbxContent>
                          </v:textbox>
                        </v:roundrect>
                      </v:group>
                      <v:group id="Group 58" o:spid="_x0000_s1055" style="position:absolute;top:7628;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">
                        <v:roundrect id="Rounded Rectangle 59" o:spid="_x0000_s1056"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" filled="f" strokecolor="#c00000" strokeweight="1pt">
                          <v:stroke joinstyle="miter"/>
                          <v:textbox inset=",0,,0">
                            <w:txbxContent>
                              <w:p w14:paraId="1E2831B9" w14:textId="77777777" w:rsidR="00C52846" w:rsidRPr="00714FA4" w:rsidRDefault="00C52846" w:rsidP="00C52846">
                                <w:pPr>
                                  <w:rPr>
                                    <w:b/>
                                    <w:color w:val="000000" w:themeColor="text1"/>
                                    <w:sz w:val="18"/>
                                    <w:szCs w:val="18"/>
                                  </w:rPr>
                                </w:pPr>
                                <w:r w:rsidRPr="00714FA4">
                                  <w:rPr>
                                    <w:b/>
                                    <w:color w:val="000000" w:themeColor="text1"/>
                                    <w:sz w:val="18"/>
                                    <w:szCs w:val="18"/>
                                  </w:rPr>
                                  <w:t xml:space="preserve">Buildings/Grounds </w:t>
                                </w:r>
                                <w:r w:rsidRPr="00714FA4">
                                  <w:rPr>
                                    <w:b/>
                                    <w:color w:val="000000" w:themeColor="text1"/>
                                    <w:sz w:val="18"/>
                                    <w:szCs w:val="18"/>
                                  </w:rPr>
                                  <w:br/>
                                  <w:t>Unit Leader</w:t>
                                </w:r>
                              </w:p>
                            </w:txbxContent>
                          </v:textbox>
                        </v:roundrect>
                        <v:roundrect id="Rounded Rectangle 60" o:spid="_x0000_s1057"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" filled="f" strokecolor="#c00000" strokeweight="1pt">
                          <v:stroke joinstyle="miter"/>
                          <v:textbox inset=",0,,0">
                            <w:txbxContent>
                              <w:p w14:paraId="66A1864E" w14:textId="77777777" w:rsidR="00C52846" w:rsidRPr="00714FA4" w:rsidRDefault="00C52846" w:rsidP="00C52846">
                                <w:pPr>
                                  <w:rPr>
                                    <w:color w:val="000000" w:themeColor="text1"/>
                                    <w:sz w:val="18"/>
                                    <w:szCs w:val="18"/>
                                  </w:rPr>
                                </w:pPr>
                                <w:r w:rsidRPr="00714FA4">
                                  <w:rPr>
                                    <w:color w:val="000000" w:themeColor="text1"/>
                                    <w:sz w:val="18"/>
                                    <w:szCs w:val="18"/>
                                  </w:rPr>
                                  <w:t>Organize and manage the services required to sustain and repair the hospital’s buildings and grounds.</w:t>
                                </w:r>
                              </w:p>
                            </w:txbxContent>
                          </v:textbox>
                        </v:roundrect>
                      </v:group>
                      <v:group id="Group 61" o:spid="_x0000_s1058" style="position:absolute;top:11417;width:69411;height:3416"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">
                        <v:roundrect id="Rounded Rectangle 62" o:spid="_x0000_s1059"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" filled="f" strokecolor="#c00000" strokeweight="1pt">
                          <v:stroke joinstyle="miter"/>
                          <v:textbox inset=",0,,0">
                            <w:txbxContent>
                              <w:p w14:paraId="6B306EDB" w14:textId="77777777" w:rsidR="00C52846" w:rsidRPr="00714FA4" w:rsidRDefault="00C52846" w:rsidP="00C52846">
                                <w:pPr>
                                  <w:rPr>
                                    <w:b/>
                                    <w:color w:val="000000" w:themeColor="text1"/>
                                    <w:sz w:val="18"/>
                                    <w:szCs w:val="18"/>
                                  </w:rPr>
                                </w:pPr>
                                <w:r w:rsidRPr="00714FA4">
                                  <w:rPr>
                                    <w:b/>
                                    <w:color w:val="000000" w:themeColor="text1"/>
                                    <w:sz w:val="18"/>
                                    <w:szCs w:val="18"/>
                                  </w:rPr>
                                  <w:t>Power/Lighting Unit Leader</w:t>
                                </w:r>
                              </w:p>
                            </w:txbxContent>
                          </v:textbox>
                        </v:roundrect>
                        <v:roundrect id="Rounded Rectangle 63" o:spid="_x0000_s1060"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" filled="f" strokecolor="#c00000" strokeweight="1pt">
                          <v:stroke joinstyle="miter"/>
                          <v:textbox inset=",0,,0">
                            <w:txbxContent>
                              <w:p w14:paraId="413CF62D" w14:textId="77777777" w:rsidR="00C52846" w:rsidRPr="00714FA4" w:rsidRDefault="00C52846" w:rsidP="00C52846">
                                <w:pPr>
                                  <w:rPr>
                                    <w:color w:val="000000" w:themeColor="text1"/>
                                    <w:sz w:val="18"/>
                                    <w:szCs w:val="18"/>
                                  </w:rPr>
                                </w:pPr>
                                <w:r w:rsidRPr="00714FA4">
                                  <w:rPr>
                                    <w:color w:val="000000" w:themeColor="text1"/>
                                    <w:sz w:val="18"/>
                                    <w:szCs w:val="18"/>
                                  </w:rPr>
                                  <w:t>Maintain primary and back-up power and lighting to the hospital and campus facilities.</w:t>
                                </w:r>
                              </w:p>
                            </w:txbxContent>
                          </v:textbox>
                        </v:roundrect>
                      </v:group>
                      <v:group id="Group 64" o:spid="_x0000_s1061" style="position:absolute;left:50;top:15256;width:69412;height:3417"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">
                        <v:roundrect id="Rounded Rectangle 65" o:spid="_x0000_s1062"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" filled="f" strokecolor="#c00000" strokeweight="1pt">
                          <v:stroke joinstyle="miter"/>
                          <v:textbox inset=",0,,0">
                            <w:txbxContent>
                              <w:p w14:paraId="1F9EF134" w14:textId="77777777" w:rsidR="00C52846" w:rsidRPr="00714FA4" w:rsidRDefault="00C52846" w:rsidP="00C52846">
                                <w:pPr>
                                  <w:rPr>
                                    <w:b/>
                                    <w:color w:val="000000" w:themeColor="text1"/>
                                    <w:sz w:val="18"/>
                                    <w:szCs w:val="18"/>
                                  </w:rPr>
                                </w:pPr>
                                <w:r w:rsidRPr="00714FA4">
                                  <w:rPr>
                                    <w:b/>
                                    <w:color w:val="000000" w:themeColor="text1"/>
                                    <w:sz w:val="18"/>
                                    <w:szCs w:val="18"/>
                                  </w:rPr>
                                  <w:t>Medical Gases Unit Leader</w:t>
                                </w:r>
                              </w:p>
                            </w:txbxContent>
                          </v:textbox>
                        </v:roundrect>
                        <v:roundrect id="Rounded Rectangle 66" o:spid="_x0000_s1063"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" filled="f" strokecolor="#c00000" strokeweight="1pt">
                          <v:stroke joinstyle="miter"/>
                          <v:textbox inset=",0,,0">
                            <w:txbxContent>
                              <w:p w14:paraId="7B6E1379" w14:textId="77777777" w:rsidR="00C52846" w:rsidRPr="00714FA4" w:rsidRDefault="00C52846" w:rsidP="00C52846">
                                <w:pPr>
                                  <w:rPr>
                                    <w:color w:val="000000" w:themeColor="text1"/>
                                    <w:sz w:val="18"/>
                                    <w:szCs w:val="18"/>
                                  </w:rPr>
                                </w:pPr>
                                <w:r w:rsidRPr="00714FA4">
                                  <w:rPr>
                                    <w:color w:val="000000" w:themeColor="text1"/>
                                    <w:sz w:val="18"/>
                                    <w:szCs w:val="18"/>
                                  </w:rPr>
                                  <w:t>Organize and distribute medical gases to requesting clinical care areas.</w:t>
                                </w:r>
                              </w:p>
                            </w:txbxContent>
                          </v:textbox>
                        </v:roundrect>
                      </v:group>
                      <w10:anchorlock/>
                    </v:group>
                  </w:pict>
                </mc:Fallback>
              </mc:AlternateContent>
            </w:r>
          </w:p>
        </w:tc>
      </w:tr>
      <w:tr w:rsidR="00CF4872" w14:paraId="1A1341BB" w14:textId="77777777" w:rsidTr="00757190">
        <w:tc>
          <w:tcPr>
            <w:tcW w:w="10790" w:type="dxa"/>
            <w:shd w:val="clear" w:color="auto" w:fill="FF0000"/>
          </w:tcPr>
          <w:p w14:paraId="2BCE07F0" w14:textId="218B3FF6" w:rsidR="00CF4872" w:rsidRPr="001B71C4" w:rsidRDefault="00CF4872" w:rsidP="007C15B6">
            <w:pPr>
              <w:rPr>
                <w:smallCaps/>
                <w:color w:val="FFFFFF" w:themeColor="background1"/>
              </w:rPr>
            </w:pPr>
            <w:r>
              <w:rPr>
                <w:smallCaps/>
                <w:color w:val="FFFFFF" w:themeColor="background1"/>
              </w:rPr>
              <w:t>Security Branch Director</w:t>
            </w:r>
          </w:p>
        </w:tc>
      </w:tr>
      <w:tr w:rsidR="00CF4872" w14:paraId="63C59C09" w14:textId="77777777" w:rsidTr="00CF4872">
        <w:tc>
          <w:tcPr>
            <w:tcW w:w="10790" w:type="dxa"/>
            <w:shd w:val="clear" w:color="auto" w:fill="auto"/>
          </w:tcPr>
          <w:p w14:paraId="1C91DF13" w14:textId="77777777" w:rsidR="00CF4872" w:rsidRDefault="00FE04FE" w:rsidP="00FE04FE">
            <w:pPr>
              <w:spacing w:after="120"/>
              <w:rPr>
                <w:sz w:val="20"/>
                <w:szCs w:val="20"/>
              </w:rPr>
            </w:pPr>
            <w:r w:rsidRPr="00FE04FE">
              <w:rPr>
                <w:sz w:val="20"/>
                <w:szCs w:val="20"/>
              </w:rPr>
              <w:t>The Security Branch Director coordinates all activities related to patient, staff, and hospital security such as access control, crowd and traffic control, search and rescue, and law enforcement interface.</w:t>
            </w:r>
            <w:r w:rsidRPr="00FE04FE">
              <w:rPr>
                <w:noProof/>
                <w:sz w:val="20"/>
                <w:szCs w:val="20"/>
              </w:rPr>
              <w:t xml:space="preserve"> </w:t>
            </w:r>
            <w:r w:rsidRPr="00FE04FE">
              <w:rPr>
                <w:sz w:val="20"/>
                <w:szCs w:val="20"/>
              </w:rPr>
              <w:t>The Security Branch Director may supervise the following Unit Leaders:</w:t>
            </w:r>
          </w:p>
          <w:p w14:paraId="496C88B6" w14:textId="4915CDAD" w:rsidR="00FE04FE" w:rsidRPr="001B71C4" w:rsidRDefault="00FE04FE" w:rsidP="00FE04FE">
            <w:pPr>
              <w:spacing w:after="120"/>
              <w:jc w:val="center"/>
              <w:rPr>
                <w:smallCaps/>
                <w:color w:val="FFFFFF" w:themeColor="background1"/>
              </w:rPr>
            </w:pPr>
            <w:r>
              <w:rPr>
                <w:noProof/>
              </w:rPr>
              <mc:AlternateContent>
                <mc:Choice Requires="wpg">
                  <w:drawing>
                    <wp:inline distT="0" distB="0" distL="0" distR="0" wp14:anchorId="648041AC" wp14:editId="07EECC2D">
                      <wp:extent cx="6547758" cy="1841999"/>
                      <wp:effectExtent l="0" t="0" r="18415" b="12700"/>
                      <wp:docPr id="70" name="Group 70"/>
                      <wp:cNvGraphicFramePr/>
                      <a:graphic xmlns:a="http://schemas.openxmlformats.org/drawingml/2006/main">
                        <a:graphicData uri="http://schemas.microsoft.com/office/word/2010/wordprocessingGroup">
                          <wpg:wgp>
                            <wpg:cNvGrpSpPr/>
                            <wpg:grpSpPr>
                              <a:xfrm>
                                <a:off x="0" y="0"/>
                                <a:ext cx="6547758" cy="1841999"/>
                                <a:chOff x="0" y="0"/>
                                <a:chExt cx="6951289" cy="1867314"/>
                              </a:xfrm>
                            </wpg:grpSpPr>
                            <wpg:grpSp>
                              <wpg:cNvPr id="71" name="Group 71"/>
                              <wpg:cNvGrpSpPr/>
                              <wpg:grpSpPr>
                                <a:xfrm>
                                  <a:off x="10104" y="0"/>
                                  <a:ext cx="6941185" cy="341630"/>
                                  <a:chOff x="-3" y="0"/>
                                  <a:chExt cx="6941381" cy="341630"/>
                                </a:xfrm>
                              </wpg:grpSpPr>
                              <wps:wsp>
                                <wps:cNvPr id="72" name="Rounded Rectangle 72"/>
                                <wps:cNvSpPr/>
                                <wps:spPr>
                                  <a:xfrm>
                                    <a:off x="-3" y="0"/>
                                    <a:ext cx="1719121"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EADF32" w14:textId="77777777" w:rsidR="00FE04FE" w:rsidRPr="00714FA4" w:rsidRDefault="00FE04FE" w:rsidP="00FE04FE">
                                      <w:pPr>
                                        <w:rPr>
                                          <w:b/>
                                          <w:color w:val="000000" w:themeColor="text1"/>
                                          <w:sz w:val="18"/>
                                          <w:szCs w:val="18"/>
                                        </w:rPr>
                                      </w:pPr>
                                      <w:r w:rsidRPr="00714FA4">
                                        <w:rPr>
                                          <w:b/>
                                          <w:color w:val="000000" w:themeColor="text1"/>
                                          <w:sz w:val="18"/>
                                          <w:szCs w:val="18"/>
                                        </w:rPr>
                                        <w:t>Crowd Control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73" name="Rounded Rectangle 73"/>
                                <wps:cNvSpPr/>
                                <wps:spPr>
                                  <a:xfrm>
                                    <a:off x="1717527" y="0"/>
                                    <a:ext cx="5223851"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E64E89" w14:textId="77777777" w:rsidR="00FE04FE" w:rsidRPr="00714FA4" w:rsidRDefault="00FE04FE" w:rsidP="00FE04FE">
                                      <w:pPr>
                                        <w:rPr>
                                          <w:color w:val="000000" w:themeColor="text1"/>
                                          <w:sz w:val="18"/>
                                          <w:szCs w:val="18"/>
                                        </w:rPr>
                                      </w:pPr>
                                      <w:r w:rsidRPr="00714FA4">
                                        <w:rPr>
                                          <w:color w:val="000000" w:themeColor="text1"/>
                                          <w:sz w:val="18"/>
                                          <w:szCs w:val="18"/>
                                        </w:rPr>
                                        <w:t>Maintain scene safety and ensure crowd control.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74" name="Group 74"/>
                              <wpg:cNvGrpSpPr/>
                              <wpg:grpSpPr>
                                <a:xfrm>
                                  <a:off x="10104" y="383947"/>
                                  <a:ext cx="6941185" cy="341630"/>
                                  <a:chOff x="0" y="0"/>
                                  <a:chExt cx="6941378" cy="341630"/>
                                </a:xfrm>
                              </wpg:grpSpPr>
                              <wps:wsp>
                                <wps:cNvPr id="75" name="Rounded Rectangle 75"/>
                                <wps:cNvSpPr/>
                                <wps:spPr>
                                  <a:xfrm>
                                    <a:off x="0" y="0"/>
                                    <a:ext cx="171753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559EF0" w14:textId="77777777" w:rsidR="00FE04FE" w:rsidRPr="00714FA4" w:rsidRDefault="00FE04FE" w:rsidP="00FE04FE">
                                      <w:pPr>
                                        <w:rPr>
                                          <w:b/>
                                          <w:color w:val="000000" w:themeColor="text1"/>
                                          <w:sz w:val="18"/>
                                          <w:szCs w:val="18"/>
                                        </w:rPr>
                                      </w:pPr>
                                      <w:r w:rsidRPr="00714FA4">
                                        <w:rPr>
                                          <w:b/>
                                          <w:color w:val="000000" w:themeColor="text1"/>
                                          <w:sz w:val="18"/>
                                          <w:szCs w:val="18"/>
                                        </w:rPr>
                                        <w:t>Traffic Control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76" name="Rounded Rectangle 76"/>
                                <wps:cNvSpPr/>
                                <wps:spPr>
                                  <a:xfrm>
                                    <a:off x="1717529" y="0"/>
                                    <a:ext cx="5223849"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BB323F" w14:textId="77777777" w:rsidR="00FE04FE" w:rsidRPr="00714FA4" w:rsidRDefault="00FE04FE" w:rsidP="00FE04FE">
                                      <w:pPr>
                                        <w:rPr>
                                          <w:color w:val="000000" w:themeColor="text1"/>
                                          <w:sz w:val="18"/>
                                          <w:szCs w:val="18"/>
                                        </w:rPr>
                                      </w:pPr>
                                      <w:r w:rsidRPr="00714FA4">
                                        <w:rPr>
                                          <w:color w:val="000000" w:themeColor="text1"/>
                                          <w:sz w:val="18"/>
                                          <w:szCs w:val="18"/>
                                        </w:rPr>
                                        <w:t>Organize and enforce vehicular traffic security for the hospital.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77" name="Group 77"/>
                              <wpg:cNvGrpSpPr/>
                              <wpg:grpSpPr>
                                <a:xfrm>
                                  <a:off x="0" y="762842"/>
                                  <a:ext cx="6941185" cy="341630"/>
                                  <a:chOff x="0" y="0"/>
                                  <a:chExt cx="6941378" cy="341630"/>
                                </a:xfrm>
                              </wpg:grpSpPr>
                              <wps:wsp>
                                <wps:cNvPr id="78" name="Rounded Rectangle 78"/>
                                <wps:cNvSpPr/>
                                <wps:spPr>
                                  <a:xfrm>
                                    <a:off x="0" y="0"/>
                                    <a:ext cx="171753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359D51" w14:textId="77777777" w:rsidR="00FE04FE" w:rsidRPr="00714FA4" w:rsidRDefault="00FE04FE" w:rsidP="00FE04FE">
                                      <w:pPr>
                                        <w:rPr>
                                          <w:b/>
                                          <w:color w:val="000000" w:themeColor="text1"/>
                                          <w:sz w:val="18"/>
                                          <w:szCs w:val="18"/>
                                        </w:rPr>
                                      </w:pPr>
                                      <w:r w:rsidRPr="00714FA4">
                                        <w:rPr>
                                          <w:b/>
                                          <w:color w:val="000000" w:themeColor="text1"/>
                                          <w:sz w:val="18"/>
                                          <w:szCs w:val="18"/>
                                        </w:rPr>
                                        <w:t>Access Control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79" name="Rounded Rectangle 79"/>
                                <wps:cNvSpPr/>
                                <wps:spPr>
                                  <a:xfrm>
                                    <a:off x="1717529" y="0"/>
                                    <a:ext cx="5223849"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63C8BF" w14:textId="77777777" w:rsidR="00FE04FE" w:rsidRPr="00714FA4" w:rsidRDefault="00FE04FE" w:rsidP="00FE04FE">
                                      <w:pPr>
                                        <w:rPr>
                                          <w:color w:val="000000" w:themeColor="text1"/>
                                          <w:sz w:val="18"/>
                                          <w:szCs w:val="18"/>
                                        </w:rPr>
                                      </w:pPr>
                                      <w:r w:rsidRPr="00714FA4">
                                        <w:rPr>
                                          <w:color w:val="000000" w:themeColor="text1"/>
                                          <w:sz w:val="18"/>
                                          <w:szCs w:val="18"/>
                                        </w:rPr>
                                        <w:t>Ensure the security of the hospital and personnel by monitoring and controlling individuals entering and exiting the building.</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80" name="Group 80"/>
                              <wpg:cNvGrpSpPr/>
                              <wpg:grpSpPr>
                                <a:xfrm>
                                  <a:off x="0" y="1141737"/>
                                  <a:ext cx="6941185" cy="341630"/>
                                  <a:chOff x="-1" y="0"/>
                                  <a:chExt cx="6941380" cy="341630"/>
                                </a:xfrm>
                              </wpg:grpSpPr>
                              <wps:wsp>
                                <wps:cNvPr id="81" name="Rounded Rectangle 81"/>
                                <wps:cNvSpPr/>
                                <wps:spPr>
                                  <a:xfrm>
                                    <a:off x="-1" y="0"/>
                                    <a:ext cx="171912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1CD6C2" w14:textId="77777777" w:rsidR="00FE04FE" w:rsidRPr="00714FA4" w:rsidRDefault="00FE04FE" w:rsidP="00FE04FE">
                                      <w:pPr>
                                        <w:rPr>
                                          <w:b/>
                                          <w:color w:val="000000" w:themeColor="text1"/>
                                          <w:sz w:val="18"/>
                                          <w:szCs w:val="18"/>
                                        </w:rPr>
                                      </w:pPr>
                                      <w:r w:rsidRPr="00714FA4">
                                        <w:rPr>
                                          <w:b/>
                                          <w:color w:val="000000" w:themeColor="text1"/>
                                          <w:sz w:val="18"/>
                                          <w:szCs w:val="18"/>
                                        </w:rPr>
                                        <w:t>Search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82" name="Rounded Rectangle 82"/>
                                <wps:cNvSpPr/>
                                <wps:spPr>
                                  <a:xfrm>
                                    <a:off x="1717529" y="0"/>
                                    <a:ext cx="5223850"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5E6DB7" w14:textId="77777777" w:rsidR="00FE04FE" w:rsidRPr="00714FA4" w:rsidRDefault="00FE04FE" w:rsidP="00FE04FE">
                                      <w:pPr>
                                        <w:rPr>
                                          <w:color w:val="000000" w:themeColor="text1"/>
                                          <w:sz w:val="18"/>
                                          <w:szCs w:val="18"/>
                                        </w:rPr>
                                      </w:pPr>
                                      <w:r w:rsidRPr="00714FA4">
                                        <w:rPr>
                                          <w:color w:val="000000" w:themeColor="text1"/>
                                          <w:sz w:val="18"/>
                                          <w:szCs w:val="18"/>
                                        </w:rPr>
                                        <w:t>Coordinate the search for suspicious devices and for patients, staff, or visitors during situations of security breaches or infrastructure damage.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83" name="Group 83"/>
                              <wpg:cNvGrpSpPr/>
                              <wpg:grpSpPr>
                                <a:xfrm>
                                  <a:off x="5052" y="1525684"/>
                                  <a:ext cx="6941185" cy="341630"/>
                                  <a:chOff x="-1" y="0"/>
                                  <a:chExt cx="6941380" cy="341630"/>
                                </a:xfrm>
                              </wpg:grpSpPr>
                              <wps:wsp>
                                <wps:cNvPr id="84" name="Rounded Rectangle 84"/>
                                <wps:cNvSpPr/>
                                <wps:spPr>
                                  <a:xfrm>
                                    <a:off x="-1" y="0"/>
                                    <a:ext cx="171912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9E3440" w14:textId="77777777" w:rsidR="00FE04FE" w:rsidRPr="00714FA4" w:rsidRDefault="00FE04FE" w:rsidP="00FE04FE">
                                      <w:pPr>
                                        <w:rPr>
                                          <w:b/>
                                          <w:color w:val="000000" w:themeColor="text1"/>
                                          <w:sz w:val="18"/>
                                          <w:szCs w:val="18"/>
                                        </w:rPr>
                                      </w:pPr>
                                      <w:r w:rsidRPr="00714FA4">
                                        <w:rPr>
                                          <w:b/>
                                          <w:color w:val="000000" w:themeColor="text1"/>
                                          <w:sz w:val="18"/>
                                          <w:szCs w:val="18"/>
                                        </w:rPr>
                                        <w:t xml:space="preserve">Law Enforcement Interface </w:t>
                                      </w:r>
                                      <w:r w:rsidRPr="00714FA4">
                                        <w:rPr>
                                          <w:b/>
                                          <w:color w:val="000000" w:themeColor="text1"/>
                                          <w:sz w:val="18"/>
                                          <w:szCs w:val="18"/>
                                        </w:rPr>
                                        <w:br/>
                                        <w:t>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85" name="Rounded Rectangle 85"/>
                                <wps:cNvSpPr/>
                                <wps:spPr>
                                  <a:xfrm>
                                    <a:off x="1717529" y="0"/>
                                    <a:ext cx="5223850"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FB6839" w14:textId="77777777" w:rsidR="00FE04FE" w:rsidRPr="00714FA4" w:rsidRDefault="00FE04FE" w:rsidP="00FE04FE">
                                      <w:pPr>
                                        <w:rPr>
                                          <w:color w:val="000000" w:themeColor="text1"/>
                                          <w:sz w:val="18"/>
                                          <w:szCs w:val="18"/>
                                        </w:rPr>
                                      </w:pPr>
                                      <w:r w:rsidRPr="00714FA4">
                                        <w:rPr>
                                          <w:color w:val="000000" w:themeColor="text1"/>
                                          <w:sz w:val="18"/>
                                          <w:szCs w:val="18"/>
                                        </w:rPr>
                                        <w:t>Coordinate security of the hospital with outside law enforcement agencies.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wgp>
                        </a:graphicData>
                      </a:graphic>
                    </wp:inline>
                  </w:drawing>
                </mc:Choice>
                <mc:Fallback>
                  <w:pict>
                    <v:group w14:anchorId="648041AC" id="Group 70" o:spid="_x0000_s1064" style="width:515.55pt;height:145.05pt;mso-position-horizontal-relative:char;mso-position-vertical-relative:line" coordsize="69512,1867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">
                      <v:group id="Group 71" o:spid="_x0000_s1065" style="position:absolute;left:101;width:69411;height:3416"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">
                        <v:roundrect id="Rounded Rectangle 72" o:spid="_x0000_s1066"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" filled="f" strokecolor="#c00000" strokeweight="1pt">
                          <v:stroke joinstyle="miter"/>
                          <v:textbox inset=",0,,0">
                            <w:txbxContent>
                              <w:p w14:paraId="4DEADF32" w14:textId="77777777" w:rsidR="00FE04FE" w:rsidRPr="00714FA4" w:rsidRDefault="00FE04FE" w:rsidP="00FE04FE">
                                <w:pPr>
                                  <w:rPr>
                                    <w:b/>
                                    <w:color w:val="000000" w:themeColor="text1"/>
                                    <w:sz w:val="18"/>
                                    <w:szCs w:val="18"/>
                                  </w:rPr>
                                </w:pPr>
                                <w:r w:rsidRPr="00714FA4">
                                  <w:rPr>
                                    <w:b/>
                                    <w:color w:val="000000" w:themeColor="text1"/>
                                    <w:sz w:val="18"/>
                                    <w:szCs w:val="18"/>
                                  </w:rPr>
                                  <w:t>Crowd Control Unit Leader</w:t>
                                </w:r>
                              </w:p>
                            </w:txbxContent>
                          </v:textbox>
                        </v:roundrect>
                        <v:roundrect id="Rounded Rectangle 73" o:spid="_x0000_s1067"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" filled="f" strokecolor="#c00000" strokeweight="1pt">
                          <v:stroke joinstyle="miter"/>
                          <v:textbox inset=",0,,0">
                            <w:txbxContent>
                              <w:p w14:paraId="6AE64E89" w14:textId="77777777" w:rsidR="00FE04FE" w:rsidRPr="00714FA4" w:rsidRDefault="00FE04FE" w:rsidP="00FE04FE">
                                <w:pPr>
                                  <w:rPr>
                                    <w:color w:val="000000" w:themeColor="text1"/>
                                    <w:sz w:val="18"/>
                                    <w:szCs w:val="18"/>
                                  </w:rPr>
                                </w:pPr>
                                <w:r w:rsidRPr="00714FA4">
                                  <w:rPr>
                                    <w:color w:val="000000" w:themeColor="text1"/>
                                    <w:sz w:val="18"/>
                                    <w:szCs w:val="18"/>
                                  </w:rPr>
                                  <w:t>Maintain scene safety and ensure crowd control.</w:t>
                                </w:r>
                              </w:p>
                            </w:txbxContent>
                          </v:textbox>
                        </v:roundrect>
                      </v:group>
                      <v:group id="Group 74" o:spid="_x0000_s1068" style="position:absolute;left:101;top:3839;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">
                        <v:roundrect id="Rounded Rectangle 75" o:spid="_x0000_s1069"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" filled="f" strokecolor="#c00000" strokeweight="1pt">
                          <v:stroke joinstyle="miter"/>
                          <v:textbox inset=",0,,0">
                            <w:txbxContent>
                              <w:p w14:paraId="14559EF0" w14:textId="77777777" w:rsidR="00FE04FE" w:rsidRPr="00714FA4" w:rsidRDefault="00FE04FE" w:rsidP="00FE04FE">
                                <w:pPr>
                                  <w:rPr>
                                    <w:b/>
                                    <w:color w:val="000000" w:themeColor="text1"/>
                                    <w:sz w:val="18"/>
                                    <w:szCs w:val="18"/>
                                  </w:rPr>
                                </w:pPr>
                                <w:r w:rsidRPr="00714FA4">
                                  <w:rPr>
                                    <w:b/>
                                    <w:color w:val="000000" w:themeColor="text1"/>
                                    <w:sz w:val="18"/>
                                    <w:szCs w:val="18"/>
                                  </w:rPr>
                                  <w:t>Traffic Control Unit Leader</w:t>
                                </w:r>
                              </w:p>
                            </w:txbxContent>
                          </v:textbox>
                        </v:roundrect>
                        <v:roundrect id="Rounded Rectangle 76" o:spid="_x0000_s1070"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" filled="f" strokecolor="#c00000" strokeweight="1pt">
                          <v:stroke joinstyle="miter"/>
                          <v:textbox inset=",0,,0">
                            <w:txbxContent>
                              <w:p w14:paraId="44BB323F" w14:textId="77777777" w:rsidR="00FE04FE" w:rsidRPr="00714FA4" w:rsidRDefault="00FE04FE" w:rsidP="00FE04FE">
                                <w:pPr>
                                  <w:rPr>
                                    <w:color w:val="000000" w:themeColor="text1"/>
                                    <w:sz w:val="18"/>
                                    <w:szCs w:val="18"/>
                                  </w:rPr>
                                </w:pPr>
                                <w:r w:rsidRPr="00714FA4">
                                  <w:rPr>
                                    <w:color w:val="000000" w:themeColor="text1"/>
                                    <w:sz w:val="18"/>
                                    <w:szCs w:val="18"/>
                                  </w:rPr>
                                  <w:t>Organize and enforce vehicular traffic security for the hospital.</w:t>
                                </w:r>
                              </w:p>
                            </w:txbxContent>
                          </v:textbox>
                        </v:roundrect>
                      </v:group>
                      <v:group id="Group 77" o:spid="_x0000_s1071" style="position:absolute;top:7628;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">
                        <v:roundrect id="Rounded Rectangle 78" o:spid="_x0000_s1072"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" filled="f" strokecolor="#c00000" strokeweight="1pt">
                          <v:stroke joinstyle="miter"/>
                          <v:textbox inset=",0,,0">
                            <w:txbxContent>
                              <w:p w14:paraId="3C359D51" w14:textId="77777777" w:rsidR="00FE04FE" w:rsidRPr="00714FA4" w:rsidRDefault="00FE04FE" w:rsidP="00FE04FE">
                                <w:pPr>
                                  <w:rPr>
                                    <w:b/>
                                    <w:color w:val="000000" w:themeColor="text1"/>
                                    <w:sz w:val="18"/>
                                    <w:szCs w:val="18"/>
                                  </w:rPr>
                                </w:pPr>
                                <w:r w:rsidRPr="00714FA4">
                                  <w:rPr>
                                    <w:b/>
                                    <w:color w:val="000000" w:themeColor="text1"/>
                                    <w:sz w:val="18"/>
                                    <w:szCs w:val="18"/>
                                  </w:rPr>
                                  <w:t>Access Control Unit Leader</w:t>
                                </w:r>
                              </w:p>
                            </w:txbxContent>
                          </v:textbox>
                        </v:roundrect>
                        <v:roundrect id="Rounded Rectangle 79" o:spid="_x0000_s1073"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" filled="f" strokecolor="#c00000" strokeweight="1pt">
                          <v:stroke joinstyle="miter"/>
                          <v:textbox inset=",0,,0">
                            <w:txbxContent>
                              <w:p w14:paraId="2763C8BF" w14:textId="77777777" w:rsidR="00FE04FE" w:rsidRPr="00714FA4" w:rsidRDefault="00FE04FE" w:rsidP="00FE04FE">
                                <w:pPr>
                                  <w:rPr>
                                    <w:color w:val="000000" w:themeColor="text1"/>
                                    <w:sz w:val="18"/>
                                    <w:szCs w:val="18"/>
                                  </w:rPr>
                                </w:pPr>
                                <w:r w:rsidRPr="00714FA4">
                                  <w:rPr>
                                    <w:color w:val="000000" w:themeColor="text1"/>
                                    <w:sz w:val="18"/>
                                    <w:szCs w:val="18"/>
                                  </w:rPr>
                                  <w:t>Ensure the security of the hospital and personnel by monitoring and controlling individuals entering and exiting the building.</w:t>
                                </w:r>
                              </w:p>
                            </w:txbxContent>
                          </v:textbox>
                        </v:roundrect>
                      </v:group>
                      <v:group id="Group 80" o:spid="_x0000_s1074" style="position:absolute;top:11417;width:69411;height:3416"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">
                        <v:roundrect id="Rounded Rectangle 81" o:spid="_x0000_s1075"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" filled="f" strokecolor="#c00000" strokeweight="1pt">
                          <v:stroke joinstyle="miter"/>
                          <v:textbox inset=",0,,0">
                            <w:txbxContent>
                              <w:p w14:paraId="6F1CD6C2" w14:textId="77777777" w:rsidR="00FE04FE" w:rsidRPr="00714FA4" w:rsidRDefault="00FE04FE" w:rsidP="00FE04FE">
                                <w:pPr>
                                  <w:rPr>
                                    <w:b/>
                                    <w:color w:val="000000" w:themeColor="text1"/>
                                    <w:sz w:val="18"/>
                                    <w:szCs w:val="18"/>
                                  </w:rPr>
                                </w:pPr>
                                <w:r w:rsidRPr="00714FA4">
                                  <w:rPr>
                                    <w:b/>
                                    <w:color w:val="000000" w:themeColor="text1"/>
                                    <w:sz w:val="18"/>
                                    <w:szCs w:val="18"/>
                                  </w:rPr>
                                  <w:t>Search Unit Leader</w:t>
                                </w:r>
                              </w:p>
                            </w:txbxContent>
                          </v:textbox>
                        </v:roundrect>
                        <v:roundrect id="Rounded Rectangle 82" o:spid="_x0000_s1076"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" filled="f" strokecolor="#c00000" strokeweight="1pt">
                          <v:stroke joinstyle="miter"/>
                          <v:textbox inset=",0,,0">
                            <w:txbxContent>
                              <w:p w14:paraId="6A5E6DB7" w14:textId="77777777" w:rsidR="00FE04FE" w:rsidRPr="00714FA4" w:rsidRDefault="00FE04FE" w:rsidP="00FE04FE">
                                <w:pPr>
                                  <w:rPr>
                                    <w:color w:val="000000" w:themeColor="text1"/>
                                    <w:sz w:val="18"/>
                                    <w:szCs w:val="18"/>
                                  </w:rPr>
                                </w:pPr>
                                <w:r w:rsidRPr="00714FA4">
                                  <w:rPr>
                                    <w:color w:val="000000" w:themeColor="text1"/>
                                    <w:sz w:val="18"/>
                                    <w:szCs w:val="18"/>
                                  </w:rPr>
                                  <w:t>Coordinate the search for suspicious devices and for patients, staff, or visitors during situations of security breaches or infrastructure damage.</w:t>
                                </w:r>
                              </w:p>
                            </w:txbxContent>
                          </v:textbox>
                        </v:roundrect>
                      </v:group>
                      <v:group id="Group 83" o:spid="_x0000_s1077" style="position:absolute;left:50;top:15256;width:69412;height:3417"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">
                        <v:roundrect id="Rounded Rectangle 84" o:spid="_x0000_s1078"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" filled="f" strokecolor="#c00000" strokeweight="1pt">
                          <v:stroke joinstyle="miter"/>
                          <v:textbox inset=",0,,0">
                            <w:txbxContent>
                              <w:p w14:paraId="019E3440" w14:textId="77777777" w:rsidR="00FE04FE" w:rsidRPr="00714FA4" w:rsidRDefault="00FE04FE" w:rsidP="00FE04FE">
                                <w:pPr>
                                  <w:rPr>
                                    <w:b/>
                                    <w:color w:val="000000" w:themeColor="text1"/>
                                    <w:sz w:val="18"/>
                                    <w:szCs w:val="18"/>
                                  </w:rPr>
                                </w:pPr>
                                <w:r w:rsidRPr="00714FA4">
                                  <w:rPr>
                                    <w:b/>
                                    <w:color w:val="000000" w:themeColor="text1"/>
                                    <w:sz w:val="18"/>
                                    <w:szCs w:val="18"/>
                                  </w:rPr>
                                  <w:t xml:space="preserve">Law Enforcement Interface </w:t>
                                </w:r>
                                <w:r w:rsidRPr="00714FA4">
                                  <w:rPr>
                                    <w:b/>
                                    <w:color w:val="000000" w:themeColor="text1"/>
                                    <w:sz w:val="18"/>
                                    <w:szCs w:val="18"/>
                                  </w:rPr>
                                  <w:br/>
                                  <w:t>Unit Leader</w:t>
                                </w:r>
                              </w:p>
                            </w:txbxContent>
                          </v:textbox>
                        </v:roundrect>
                        <v:roundrect id="Rounded Rectangle 85" o:spid="_x0000_s1079"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" filled="f" strokecolor="#c00000" strokeweight="1pt">
                          <v:stroke joinstyle="miter"/>
                          <v:textbox inset=",0,,0">
                            <w:txbxContent>
                              <w:p w14:paraId="1BFB6839" w14:textId="77777777" w:rsidR="00FE04FE" w:rsidRPr="00714FA4" w:rsidRDefault="00FE04FE" w:rsidP="00FE04FE">
                                <w:pPr>
                                  <w:rPr>
                                    <w:color w:val="000000" w:themeColor="text1"/>
                                    <w:sz w:val="18"/>
                                    <w:szCs w:val="18"/>
                                  </w:rPr>
                                </w:pPr>
                                <w:r w:rsidRPr="00714FA4">
                                  <w:rPr>
                                    <w:color w:val="000000" w:themeColor="text1"/>
                                    <w:sz w:val="18"/>
                                    <w:szCs w:val="18"/>
                                  </w:rPr>
                                  <w:t>Coordinate security of the hospital with outside law enforcement agencies.</w:t>
                                </w:r>
                              </w:p>
                            </w:txbxContent>
                          </v:textbox>
                        </v:roundrect>
                      </v:group>
                      <w10:anchorlock/>
                    </v:group>
                  </w:pict>
                </mc:Fallback>
              </mc:AlternateContent>
            </w:r>
          </w:p>
        </w:tc>
      </w:tr>
    </w:tbl>
    <w:p w14:paraId="7498C2E2" w14:textId="77777777" w:rsidR="00486956" w:rsidRDefault="00486956">
      <w:r>
        <w:br w:type="page"/>
      </w:r>
    </w:p>
    <w:tbl>
      <w:tblPr>
        <w:tblStyle w:val="TableGrid"/>
        <w:tblW w:w="0" w:type="auto"/>
        <w:tblLook w:val="04A0" w:firstRow="1" w:lastRow="0" w:firstColumn="1" w:lastColumn="0" w:noHBand="0" w:noVBand="1"/>
      </w:tblPr>
      <w:tblGrid>
        <w:gridCol w:w="10790"/>
      </w:tblGrid>
      <w:tr w:rsidR="00486956" w14:paraId="16CD7CCF" w14:textId="77777777" w:rsidTr="00757190">
        <w:tc>
          <w:tcPr>
            <w:tcW w:w="10790" w:type="dxa"/>
            <w:shd w:val="clear" w:color="auto" w:fill="FF0000"/>
          </w:tcPr>
          <w:p w14:paraId="2D7C5B76" w14:textId="397FBD95" w:rsidR="00486956" w:rsidRPr="001B71C4" w:rsidRDefault="00486956" w:rsidP="007C15B6">
            <w:pPr>
              <w:rPr>
                <w:smallCaps/>
                <w:color w:val="FFFFFF" w:themeColor="background1"/>
              </w:rPr>
            </w:pPr>
            <w:r>
              <w:rPr>
                <w:smallCaps/>
                <w:color w:val="FFFFFF" w:themeColor="background1"/>
              </w:rPr>
              <w:lastRenderedPageBreak/>
              <w:t>HazMat Branch Director</w:t>
            </w:r>
          </w:p>
        </w:tc>
      </w:tr>
      <w:tr w:rsidR="00486956" w14:paraId="46AA32AE" w14:textId="77777777" w:rsidTr="00486956">
        <w:tc>
          <w:tcPr>
            <w:tcW w:w="10790" w:type="dxa"/>
            <w:shd w:val="clear" w:color="auto" w:fill="auto"/>
          </w:tcPr>
          <w:p w14:paraId="401F138E" w14:textId="38EFBC2E" w:rsidR="00486956" w:rsidRPr="00486956" w:rsidRDefault="00486956" w:rsidP="00486956">
            <w:pPr>
              <w:spacing w:after="120"/>
              <w:jc w:val="both"/>
              <w:rPr>
                <w:sz w:val="20"/>
                <w:szCs w:val="20"/>
              </w:rPr>
            </w:pPr>
            <w:r w:rsidRPr="00486956">
              <w:rPr>
                <w:sz w:val="20"/>
                <w:szCs w:val="20"/>
              </w:rPr>
              <w:t>The Hazardous Materials Branch Director organizes and directs hazardous material (HazMat) incident response activities: detection and monitoring; spill response; victim, technical, and emergency decontamination; hospital and equipment decontamination.</w:t>
            </w:r>
            <w:r w:rsidRPr="00486956">
              <w:rPr>
                <w:noProof/>
                <w:sz w:val="20"/>
                <w:szCs w:val="20"/>
              </w:rPr>
              <w:t xml:space="preserve"> </w:t>
            </w:r>
            <w:r w:rsidRPr="00486956">
              <w:rPr>
                <w:sz w:val="20"/>
                <w:szCs w:val="20"/>
              </w:rPr>
              <w:t>The HazMat Branch Director may supervise the following Unit Leaders:</w:t>
            </w:r>
          </w:p>
          <w:p w14:paraId="078CFBF2" w14:textId="23795C6D" w:rsidR="00486956" w:rsidRPr="00486956" w:rsidRDefault="00486956" w:rsidP="00486956">
            <w:pPr>
              <w:spacing w:after="120"/>
              <w:jc w:val="center"/>
              <w:rPr>
                <w:sz w:val="21"/>
                <w:szCs w:val="21"/>
              </w:rPr>
            </w:pPr>
            <w:r>
              <w:rPr>
                <w:noProof/>
              </w:rPr>
              <mc:AlternateContent>
                <mc:Choice Requires="wpg">
                  <w:drawing>
                    <wp:inline distT="0" distB="0" distL="0" distR="0" wp14:anchorId="7B5B7B9C" wp14:editId="792C748A">
                      <wp:extent cx="6572250" cy="1462861"/>
                      <wp:effectExtent l="0" t="0" r="19050" b="10795"/>
                      <wp:docPr id="86" name="Group 86"/>
                      <wp:cNvGraphicFramePr/>
                      <a:graphic xmlns:a="http://schemas.openxmlformats.org/drawingml/2006/main">
                        <a:graphicData uri="http://schemas.microsoft.com/office/word/2010/wordprocessingGroup">
                          <wpg:wgp>
                            <wpg:cNvGrpSpPr/>
                            <wpg:grpSpPr>
                              <a:xfrm>
                                <a:off x="0" y="0"/>
                                <a:ext cx="6572250" cy="1462861"/>
                                <a:chOff x="0" y="0"/>
                                <a:chExt cx="6951289" cy="1483367"/>
                              </a:xfrm>
                            </wpg:grpSpPr>
                            <wpg:grpSp>
                              <wpg:cNvPr id="87" name="Group 87"/>
                              <wpg:cNvGrpSpPr/>
                              <wpg:grpSpPr>
                                <a:xfrm>
                                  <a:off x="10104" y="0"/>
                                  <a:ext cx="6941185" cy="341630"/>
                                  <a:chOff x="-3" y="0"/>
                                  <a:chExt cx="6941381" cy="341630"/>
                                </a:xfrm>
                              </wpg:grpSpPr>
                              <wps:wsp>
                                <wps:cNvPr id="88" name="Rounded Rectangle 88"/>
                                <wps:cNvSpPr/>
                                <wps:spPr>
                                  <a:xfrm>
                                    <a:off x="-3" y="0"/>
                                    <a:ext cx="1719121"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0AE886" w14:textId="77777777" w:rsidR="00486956" w:rsidRPr="00714FA4" w:rsidRDefault="00486956" w:rsidP="00486956">
                                      <w:pPr>
                                        <w:rPr>
                                          <w:b/>
                                          <w:color w:val="000000" w:themeColor="text1"/>
                                          <w:sz w:val="18"/>
                                          <w:szCs w:val="18"/>
                                        </w:rPr>
                                      </w:pPr>
                                      <w:r w:rsidRPr="00714FA4">
                                        <w:rPr>
                                          <w:b/>
                                          <w:color w:val="000000" w:themeColor="text1"/>
                                          <w:sz w:val="18"/>
                                          <w:szCs w:val="18"/>
                                        </w:rPr>
                                        <w:t xml:space="preserve">Detection and Monitoring </w:t>
                                      </w:r>
                                      <w:r w:rsidRPr="00714FA4">
                                        <w:rPr>
                                          <w:b/>
                                          <w:color w:val="000000" w:themeColor="text1"/>
                                          <w:sz w:val="18"/>
                                          <w:szCs w:val="18"/>
                                        </w:rPr>
                                        <w:br/>
                                        <w:t>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89" name="Rounded Rectangle 89"/>
                                <wps:cNvSpPr/>
                                <wps:spPr>
                                  <a:xfrm>
                                    <a:off x="1717527" y="0"/>
                                    <a:ext cx="5223851"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1BCDD7" w14:textId="77777777" w:rsidR="00486956" w:rsidRPr="00714FA4" w:rsidRDefault="00486956" w:rsidP="00486956">
                                      <w:pPr>
                                        <w:rPr>
                                          <w:color w:val="000000" w:themeColor="text1"/>
                                          <w:sz w:val="18"/>
                                          <w:szCs w:val="18"/>
                                        </w:rPr>
                                      </w:pPr>
                                      <w:r w:rsidRPr="00714FA4">
                                        <w:rPr>
                                          <w:color w:val="000000" w:themeColor="text1"/>
                                          <w:sz w:val="18"/>
                                          <w:szCs w:val="18"/>
                                        </w:rPr>
                                        <w:t>Coordinate detection and monitoring activities related to hazardous material (HazMat) incident response.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90" name="Group 90"/>
                              <wpg:cNvGrpSpPr/>
                              <wpg:grpSpPr>
                                <a:xfrm>
                                  <a:off x="10104" y="383947"/>
                                  <a:ext cx="6941185" cy="341630"/>
                                  <a:chOff x="0" y="0"/>
                                  <a:chExt cx="6941378" cy="341630"/>
                                </a:xfrm>
                              </wpg:grpSpPr>
                              <wps:wsp>
                                <wps:cNvPr id="91" name="Rounded Rectangle 91"/>
                                <wps:cNvSpPr/>
                                <wps:spPr>
                                  <a:xfrm>
                                    <a:off x="0" y="0"/>
                                    <a:ext cx="171753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BC492D" w14:textId="77777777" w:rsidR="00486956" w:rsidRPr="00714FA4" w:rsidRDefault="00486956" w:rsidP="00486956">
                                      <w:pPr>
                                        <w:rPr>
                                          <w:b/>
                                          <w:color w:val="000000" w:themeColor="text1"/>
                                          <w:sz w:val="18"/>
                                          <w:szCs w:val="18"/>
                                        </w:rPr>
                                      </w:pPr>
                                      <w:r w:rsidRPr="00714FA4">
                                        <w:rPr>
                                          <w:b/>
                                          <w:color w:val="000000" w:themeColor="text1"/>
                                          <w:sz w:val="18"/>
                                          <w:szCs w:val="18"/>
                                        </w:rPr>
                                        <w:t>Spill Response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92" name="Rounded Rectangle 92"/>
                                <wps:cNvSpPr/>
                                <wps:spPr>
                                  <a:xfrm>
                                    <a:off x="1717529" y="0"/>
                                    <a:ext cx="5223849"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2C66BF" w14:textId="77777777" w:rsidR="00486956" w:rsidRPr="00714FA4" w:rsidRDefault="00486956" w:rsidP="00486956">
                                      <w:pPr>
                                        <w:rPr>
                                          <w:color w:val="000000" w:themeColor="text1"/>
                                          <w:sz w:val="18"/>
                                          <w:szCs w:val="18"/>
                                        </w:rPr>
                                      </w:pPr>
                                      <w:r w:rsidRPr="00714FA4">
                                        <w:rPr>
                                          <w:color w:val="000000" w:themeColor="text1"/>
                                          <w:sz w:val="18"/>
                                          <w:szCs w:val="18"/>
                                        </w:rPr>
                                        <w:t>Coordinate on-site activities related to implementation of the hospital’s internal Hazardous Materials (HazMat) Spill Response Plan.</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93" name="Group 93"/>
                              <wpg:cNvGrpSpPr/>
                              <wpg:grpSpPr>
                                <a:xfrm>
                                  <a:off x="0" y="762842"/>
                                  <a:ext cx="6941185" cy="341630"/>
                                  <a:chOff x="0" y="0"/>
                                  <a:chExt cx="6941378" cy="341630"/>
                                </a:xfrm>
                              </wpg:grpSpPr>
                              <wps:wsp>
                                <wps:cNvPr id="94" name="Rounded Rectangle 94"/>
                                <wps:cNvSpPr/>
                                <wps:spPr>
                                  <a:xfrm>
                                    <a:off x="0" y="0"/>
                                    <a:ext cx="171753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B2C3D8" w14:textId="77777777" w:rsidR="00486956" w:rsidRPr="00714FA4" w:rsidRDefault="00486956" w:rsidP="00486956">
                                      <w:pPr>
                                        <w:rPr>
                                          <w:b/>
                                          <w:color w:val="000000" w:themeColor="text1"/>
                                          <w:sz w:val="18"/>
                                          <w:szCs w:val="18"/>
                                        </w:rPr>
                                      </w:pPr>
                                      <w:r w:rsidRPr="00714FA4">
                                        <w:rPr>
                                          <w:b/>
                                          <w:color w:val="000000" w:themeColor="text1"/>
                                          <w:sz w:val="18"/>
                                          <w:szCs w:val="18"/>
                                        </w:rPr>
                                        <w:t xml:space="preserve">Victim Decontamination </w:t>
                                      </w:r>
                                      <w:r w:rsidRPr="00714FA4">
                                        <w:rPr>
                                          <w:b/>
                                          <w:color w:val="000000" w:themeColor="text1"/>
                                          <w:sz w:val="18"/>
                                          <w:szCs w:val="18"/>
                                        </w:rPr>
                                        <w:br/>
                                        <w:t>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95" name="Rounded Rectangle 95"/>
                                <wps:cNvSpPr/>
                                <wps:spPr>
                                  <a:xfrm>
                                    <a:off x="1717529" y="0"/>
                                    <a:ext cx="5223849"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92CD9C" w14:textId="77777777" w:rsidR="00486956" w:rsidRPr="00714FA4" w:rsidRDefault="00486956" w:rsidP="00486956">
                                      <w:pPr>
                                        <w:rPr>
                                          <w:color w:val="000000" w:themeColor="text1"/>
                                          <w:sz w:val="18"/>
                                          <w:szCs w:val="18"/>
                                        </w:rPr>
                                      </w:pPr>
                                      <w:r w:rsidRPr="00714FA4">
                                        <w:rPr>
                                          <w:color w:val="000000" w:themeColor="text1"/>
                                          <w:sz w:val="18"/>
                                          <w:szCs w:val="18"/>
                                        </w:rPr>
                                        <w:t>Coordinate the onsite patient decontamination activities related to hazardous materials (HazMat) incident response.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96" name="Group 96"/>
                              <wpg:cNvGrpSpPr/>
                              <wpg:grpSpPr>
                                <a:xfrm>
                                  <a:off x="0" y="1141737"/>
                                  <a:ext cx="6941185" cy="341630"/>
                                  <a:chOff x="-1" y="0"/>
                                  <a:chExt cx="6941380" cy="341630"/>
                                </a:xfrm>
                              </wpg:grpSpPr>
                              <wps:wsp>
                                <wps:cNvPr id="97" name="Rounded Rectangle 97"/>
                                <wps:cNvSpPr/>
                                <wps:spPr>
                                  <a:xfrm>
                                    <a:off x="-1" y="0"/>
                                    <a:ext cx="171912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88138E" w14:textId="77777777" w:rsidR="00486956" w:rsidRPr="00714FA4" w:rsidRDefault="00486956" w:rsidP="00486956">
                                      <w:pPr>
                                        <w:rPr>
                                          <w:b/>
                                          <w:color w:val="000000" w:themeColor="text1"/>
                                          <w:sz w:val="18"/>
                                          <w:szCs w:val="18"/>
                                        </w:rPr>
                                      </w:pPr>
                                      <w:r w:rsidRPr="00714FA4">
                                        <w:rPr>
                                          <w:b/>
                                          <w:color w:val="000000" w:themeColor="text1"/>
                                          <w:sz w:val="18"/>
                                          <w:szCs w:val="18"/>
                                        </w:rPr>
                                        <w:t>Facility/Equipment Decontamination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98" name="Rounded Rectangle 98"/>
                                <wps:cNvSpPr/>
                                <wps:spPr>
                                  <a:xfrm>
                                    <a:off x="1717529" y="0"/>
                                    <a:ext cx="5223850"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D74B56" w14:textId="77777777" w:rsidR="00486956" w:rsidRPr="00714FA4" w:rsidRDefault="00486956" w:rsidP="00486956">
                                      <w:pPr>
                                        <w:rPr>
                                          <w:color w:val="000000" w:themeColor="text1"/>
                                          <w:sz w:val="18"/>
                                          <w:szCs w:val="18"/>
                                        </w:rPr>
                                      </w:pPr>
                                      <w:r w:rsidRPr="00714FA4">
                                        <w:rPr>
                                          <w:color w:val="000000" w:themeColor="text1"/>
                                          <w:sz w:val="18"/>
                                          <w:szCs w:val="18"/>
                                        </w:rPr>
                                        <w:t>Coordinate the on-site hospital and equipment decontamination activities related to hazardous materials (HazMat) incident response.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wgp>
                        </a:graphicData>
                      </a:graphic>
                    </wp:inline>
                  </w:drawing>
                </mc:Choice>
                <mc:Fallback>
                  <w:pict>
                    <v:group w14:anchorId="7B5B7B9C" id="Group 86" o:spid="_x0000_s1080" style="width:517.5pt;height:115.2pt;mso-position-horizontal-relative:char;mso-position-vertical-relative:line" coordsize="69512,1483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">
                      <v:group id="Group 87" o:spid="_x0000_s1081" style="position:absolute;left:101;width:69411;height:3416"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">
                        <v:roundrect id="Rounded Rectangle 88" o:spid="_x0000_s1082"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" filled="f" strokecolor="#c00000" strokeweight="1pt">
                          <v:stroke joinstyle="miter"/>
                          <v:textbox inset=",0,,0">
                            <w:txbxContent>
                              <w:p w14:paraId="1B0AE886" w14:textId="77777777" w:rsidR="00486956" w:rsidRPr="00714FA4" w:rsidRDefault="00486956" w:rsidP="00486956">
                                <w:pPr>
                                  <w:rPr>
                                    <w:b/>
                                    <w:color w:val="000000" w:themeColor="text1"/>
                                    <w:sz w:val="18"/>
                                    <w:szCs w:val="18"/>
                                  </w:rPr>
                                </w:pPr>
                                <w:r w:rsidRPr="00714FA4">
                                  <w:rPr>
                                    <w:b/>
                                    <w:color w:val="000000" w:themeColor="text1"/>
                                    <w:sz w:val="18"/>
                                    <w:szCs w:val="18"/>
                                  </w:rPr>
                                  <w:t xml:space="preserve">Detection and Monitoring </w:t>
                                </w:r>
                                <w:r w:rsidRPr="00714FA4">
                                  <w:rPr>
                                    <w:b/>
                                    <w:color w:val="000000" w:themeColor="text1"/>
                                    <w:sz w:val="18"/>
                                    <w:szCs w:val="18"/>
                                  </w:rPr>
                                  <w:br/>
                                  <w:t>Unit Leader</w:t>
                                </w:r>
                              </w:p>
                            </w:txbxContent>
                          </v:textbox>
                        </v:roundrect>
                        <v:roundrect id="Rounded Rectangle 89" o:spid="_x0000_s1083"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" filled="f" strokecolor="#c00000" strokeweight="1pt">
                          <v:stroke joinstyle="miter"/>
                          <v:textbox inset=",0,,0">
                            <w:txbxContent>
                              <w:p w14:paraId="361BCDD7" w14:textId="77777777" w:rsidR="00486956" w:rsidRPr="00714FA4" w:rsidRDefault="00486956" w:rsidP="00486956">
                                <w:pPr>
                                  <w:rPr>
                                    <w:color w:val="000000" w:themeColor="text1"/>
                                    <w:sz w:val="18"/>
                                    <w:szCs w:val="18"/>
                                  </w:rPr>
                                </w:pPr>
                                <w:r w:rsidRPr="00714FA4">
                                  <w:rPr>
                                    <w:color w:val="000000" w:themeColor="text1"/>
                                    <w:sz w:val="18"/>
                                    <w:szCs w:val="18"/>
                                  </w:rPr>
                                  <w:t>Coordinate detection and monitoring activities related to hazardous material (HazMat) incident response.</w:t>
                                </w:r>
                              </w:p>
                            </w:txbxContent>
                          </v:textbox>
                        </v:roundrect>
                      </v:group>
                      <v:group id="Group 90" o:spid="_x0000_s1084" style="position:absolute;left:101;top:3839;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">
                        <v:roundrect id="Rounded Rectangle 91" o:spid="_x0000_s1085"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" filled="f" strokecolor="#c00000" strokeweight="1pt">
                          <v:stroke joinstyle="miter"/>
                          <v:textbox inset=",0,,0">
                            <w:txbxContent>
                              <w:p w14:paraId="1EBC492D" w14:textId="77777777" w:rsidR="00486956" w:rsidRPr="00714FA4" w:rsidRDefault="00486956" w:rsidP="00486956">
                                <w:pPr>
                                  <w:rPr>
                                    <w:b/>
                                    <w:color w:val="000000" w:themeColor="text1"/>
                                    <w:sz w:val="18"/>
                                    <w:szCs w:val="18"/>
                                  </w:rPr>
                                </w:pPr>
                                <w:r w:rsidRPr="00714FA4">
                                  <w:rPr>
                                    <w:b/>
                                    <w:color w:val="000000" w:themeColor="text1"/>
                                    <w:sz w:val="18"/>
                                    <w:szCs w:val="18"/>
                                  </w:rPr>
                                  <w:t>Spill Response Unit Leader</w:t>
                                </w:r>
                              </w:p>
                            </w:txbxContent>
                          </v:textbox>
                        </v:roundrect>
                        <v:roundrect id="Rounded Rectangle 92" o:spid="_x0000_s1086"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" filled="f" strokecolor="#c00000" strokeweight="1pt">
                          <v:stroke joinstyle="miter"/>
                          <v:textbox inset=",0,,0">
                            <w:txbxContent>
                              <w:p w14:paraId="722C66BF" w14:textId="77777777" w:rsidR="00486956" w:rsidRPr="00714FA4" w:rsidRDefault="00486956" w:rsidP="00486956">
                                <w:pPr>
                                  <w:rPr>
                                    <w:color w:val="000000" w:themeColor="text1"/>
                                    <w:sz w:val="18"/>
                                    <w:szCs w:val="18"/>
                                  </w:rPr>
                                </w:pPr>
                                <w:r w:rsidRPr="00714FA4">
                                  <w:rPr>
                                    <w:color w:val="000000" w:themeColor="text1"/>
                                    <w:sz w:val="18"/>
                                    <w:szCs w:val="18"/>
                                  </w:rPr>
                                  <w:t>Coordinate on-site activities related to implementation of the hospital’s internal Hazardous Materials (HazMat) Spill Response Plan.</w:t>
                                </w:r>
                              </w:p>
                            </w:txbxContent>
                          </v:textbox>
                        </v:roundrect>
                      </v:group>
                      <v:group id="Group 93" o:spid="_x0000_s1087" style="position:absolute;top:7628;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">
                        <v:roundrect id="Rounded Rectangle 94" o:spid="_x0000_s1088"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" filled="f" strokecolor="#c00000" strokeweight="1pt">
                          <v:stroke joinstyle="miter"/>
                          <v:textbox inset=",0,,0">
                            <w:txbxContent>
                              <w:p w14:paraId="2DB2C3D8" w14:textId="77777777" w:rsidR="00486956" w:rsidRPr="00714FA4" w:rsidRDefault="00486956" w:rsidP="00486956">
                                <w:pPr>
                                  <w:rPr>
                                    <w:b/>
                                    <w:color w:val="000000" w:themeColor="text1"/>
                                    <w:sz w:val="18"/>
                                    <w:szCs w:val="18"/>
                                  </w:rPr>
                                </w:pPr>
                                <w:r w:rsidRPr="00714FA4">
                                  <w:rPr>
                                    <w:b/>
                                    <w:color w:val="000000" w:themeColor="text1"/>
                                    <w:sz w:val="18"/>
                                    <w:szCs w:val="18"/>
                                  </w:rPr>
                                  <w:t xml:space="preserve">Victim Decontamination </w:t>
                                </w:r>
                                <w:r w:rsidRPr="00714FA4">
                                  <w:rPr>
                                    <w:b/>
                                    <w:color w:val="000000" w:themeColor="text1"/>
                                    <w:sz w:val="18"/>
                                    <w:szCs w:val="18"/>
                                  </w:rPr>
                                  <w:br/>
                                  <w:t>Unit Leader</w:t>
                                </w:r>
                              </w:p>
                            </w:txbxContent>
                          </v:textbox>
                        </v:roundrect>
                        <v:roundrect id="Rounded Rectangle 95" o:spid="_x0000_s1089"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" filled="f" strokecolor="#c00000" strokeweight="1pt">
                          <v:stroke joinstyle="miter"/>
                          <v:textbox inset=",0,,0">
                            <w:txbxContent>
                              <w:p w14:paraId="0792CD9C" w14:textId="77777777" w:rsidR="00486956" w:rsidRPr="00714FA4" w:rsidRDefault="00486956" w:rsidP="00486956">
                                <w:pPr>
                                  <w:rPr>
                                    <w:color w:val="000000" w:themeColor="text1"/>
                                    <w:sz w:val="18"/>
                                    <w:szCs w:val="18"/>
                                  </w:rPr>
                                </w:pPr>
                                <w:r w:rsidRPr="00714FA4">
                                  <w:rPr>
                                    <w:color w:val="000000" w:themeColor="text1"/>
                                    <w:sz w:val="18"/>
                                    <w:szCs w:val="18"/>
                                  </w:rPr>
                                  <w:t>Coordinate the onsite patient decontamination activities related to hazardous materials (HazMat) incident response.</w:t>
                                </w:r>
                              </w:p>
                            </w:txbxContent>
                          </v:textbox>
                        </v:roundrect>
                      </v:group>
                      <v:group id="Group 96" o:spid="_x0000_s1090" style="position:absolute;top:11417;width:69411;height:3416"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">
                        <v:roundrect id="Rounded Rectangle 97" o:spid="_x0000_s1091"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" filled="f" strokecolor="#c00000" strokeweight="1pt">
                          <v:stroke joinstyle="miter"/>
                          <v:textbox inset=",0,,0">
                            <w:txbxContent>
                              <w:p w14:paraId="1988138E" w14:textId="77777777" w:rsidR="00486956" w:rsidRPr="00714FA4" w:rsidRDefault="00486956" w:rsidP="00486956">
                                <w:pPr>
                                  <w:rPr>
                                    <w:b/>
                                    <w:color w:val="000000" w:themeColor="text1"/>
                                    <w:sz w:val="18"/>
                                    <w:szCs w:val="18"/>
                                  </w:rPr>
                                </w:pPr>
                                <w:r w:rsidRPr="00714FA4">
                                  <w:rPr>
                                    <w:b/>
                                    <w:color w:val="000000" w:themeColor="text1"/>
                                    <w:sz w:val="18"/>
                                    <w:szCs w:val="18"/>
                                  </w:rPr>
                                  <w:t>Facility/Equipment Decontamination Unit Leader</w:t>
                                </w:r>
                              </w:p>
                            </w:txbxContent>
                          </v:textbox>
                        </v:roundrect>
                        <v:roundrect id="Rounded Rectangle 98" o:spid="_x0000_s1092"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" filled="f" strokecolor="#c00000" strokeweight="1pt">
                          <v:stroke joinstyle="miter"/>
                          <v:textbox inset=",0,,0">
                            <w:txbxContent>
                              <w:p w14:paraId="33D74B56" w14:textId="77777777" w:rsidR="00486956" w:rsidRPr="00714FA4" w:rsidRDefault="00486956" w:rsidP="00486956">
                                <w:pPr>
                                  <w:rPr>
                                    <w:color w:val="000000" w:themeColor="text1"/>
                                    <w:sz w:val="18"/>
                                    <w:szCs w:val="18"/>
                                  </w:rPr>
                                </w:pPr>
                                <w:r w:rsidRPr="00714FA4">
                                  <w:rPr>
                                    <w:color w:val="000000" w:themeColor="text1"/>
                                    <w:sz w:val="18"/>
                                    <w:szCs w:val="18"/>
                                  </w:rPr>
                                  <w:t>Coordinate the on-site hospital and equipment decontamination activities related to hazardous materials (HazMat) incident response.</w:t>
                                </w:r>
                              </w:p>
                            </w:txbxContent>
                          </v:textbox>
                        </v:roundrect>
                      </v:group>
                      <w10:anchorlock/>
                    </v:group>
                  </w:pict>
                </mc:Fallback>
              </mc:AlternateContent>
            </w:r>
          </w:p>
        </w:tc>
      </w:tr>
      <w:tr w:rsidR="007C15B6" w14:paraId="77B1F735" w14:textId="77777777" w:rsidTr="00757190">
        <w:tc>
          <w:tcPr>
            <w:tcW w:w="10790" w:type="dxa"/>
            <w:shd w:val="clear" w:color="auto" w:fill="FF0000"/>
          </w:tcPr>
          <w:p w14:paraId="27A81ECA" w14:textId="16CA799B" w:rsidR="007C15B6" w:rsidRPr="00757190" w:rsidRDefault="002158DE" w:rsidP="007C15B6">
            <w:pPr>
              <w:rPr>
                <w:smallCaps/>
                <w:color w:val="FFFFFF" w:themeColor="background1"/>
                <w:sz w:val="24"/>
                <w:szCs w:val="24"/>
              </w:rPr>
            </w:pPr>
            <w:r>
              <w:rPr>
                <w:smallCaps/>
                <w:color w:val="FFFFFF" w:themeColor="background1"/>
              </w:rPr>
              <w:t>Business Conti</w:t>
            </w:r>
            <w:r w:rsidR="00A6477C">
              <w:rPr>
                <w:smallCaps/>
                <w:color w:val="FFFFFF" w:themeColor="background1"/>
              </w:rPr>
              <w:t>nuity Branch Director</w:t>
            </w:r>
          </w:p>
        </w:tc>
      </w:tr>
      <w:tr w:rsidR="007C15B6" w14:paraId="51FB27AB" w14:textId="77777777" w:rsidTr="00DF1D77">
        <w:tc>
          <w:tcPr>
            <w:tcW w:w="10790" w:type="dxa"/>
          </w:tcPr>
          <w:p w14:paraId="41DB8AD4" w14:textId="77777777" w:rsidR="00A6477C" w:rsidRDefault="00A6477C" w:rsidP="00A6477C">
            <w:pPr>
              <w:spacing w:after="120"/>
              <w:rPr>
                <w:sz w:val="20"/>
                <w:szCs w:val="20"/>
              </w:rPr>
            </w:pPr>
            <w:r w:rsidRPr="00A6477C">
              <w:rPr>
                <w:sz w:val="20"/>
                <w:szCs w:val="20"/>
              </w:rPr>
              <w:t>Ensure business functions are maintained, restored, or augmented as needed to minimize the financial or other impact of business interruptions. The Business Continuity Branch Director may supervise the following Unit Leaders:</w:t>
            </w:r>
          </w:p>
          <w:p w14:paraId="338D6226" w14:textId="63B5C919" w:rsidR="00A6477C" w:rsidRPr="006214A7" w:rsidRDefault="00A6477C" w:rsidP="00A6477C">
            <w:pPr>
              <w:spacing w:after="120"/>
              <w:jc w:val="center"/>
              <w:rPr>
                <w:sz w:val="20"/>
                <w:szCs w:val="20"/>
              </w:rPr>
            </w:pPr>
            <w:r>
              <w:rPr>
                <w:noProof/>
              </w:rPr>
              <mc:AlternateContent>
                <mc:Choice Requires="wpg">
                  <w:drawing>
                    <wp:inline distT="0" distB="0" distL="0" distR="0" wp14:anchorId="4FF0AE2E" wp14:editId="1FF29180">
                      <wp:extent cx="6579026" cy="1088864"/>
                      <wp:effectExtent l="0" t="0" r="12700" b="16510"/>
                      <wp:docPr id="7" name="Group 7"/>
                      <wp:cNvGraphicFramePr/>
                      <a:graphic xmlns:a="http://schemas.openxmlformats.org/drawingml/2006/main">
                        <a:graphicData uri="http://schemas.microsoft.com/office/word/2010/wordprocessingGroup">
                          <wpg:wgp>
                            <wpg:cNvGrpSpPr/>
                            <wpg:grpSpPr>
                              <a:xfrm>
                                <a:off x="0" y="0"/>
                                <a:ext cx="6579026" cy="1088864"/>
                                <a:chOff x="0" y="0"/>
                                <a:chExt cx="6951289" cy="1104472"/>
                              </a:xfrm>
                            </wpg:grpSpPr>
                            <wpg:grpSp>
                              <wpg:cNvPr id="8" name="Group 8"/>
                              <wpg:cNvGrpSpPr/>
                              <wpg:grpSpPr>
                                <a:xfrm>
                                  <a:off x="10104" y="0"/>
                                  <a:ext cx="6941185" cy="341630"/>
                                  <a:chOff x="-3" y="0"/>
                                  <a:chExt cx="6941381" cy="341630"/>
                                </a:xfrm>
                              </wpg:grpSpPr>
                              <wps:wsp>
                                <wps:cNvPr id="11" name="Rounded Rectangle 11"/>
                                <wps:cNvSpPr/>
                                <wps:spPr>
                                  <a:xfrm>
                                    <a:off x="-3" y="0"/>
                                    <a:ext cx="1719121"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23C82D" w14:textId="77777777" w:rsidR="00A6477C" w:rsidRPr="00714FA4" w:rsidRDefault="00A6477C" w:rsidP="00A6477C">
                                      <w:pPr>
                                        <w:rPr>
                                          <w:b/>
                                          <w:color w:val="000000" w:themeColor="text1"/>
                                          <w:sz w:val="18"/>
                                          <w:szCs w:val="18"/>
                                        </w:rPr>
                                      </w:pPr>
                                      <w:r w:rsidRPr="00714FA4">
                                        <w:rPr>
                                          <w:b/>
                                          <w:color w:val="000000" w:themeColor="text1"/>
                                          <w:sz w:val="18"/>
                                          <w:szCs w:val="18"/>
                                        </w:rPr>
                                        <w:t>IT Systems and Applications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9" name="Rounded Rectangle 19"/>
                                <wps:cNvSpPr/>
                                <wps:spPr>
                                  <a:xfrm>
                                    <a:off x="1717527" y="0"/>
                                    <a:ext cx="5223851"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58ECE" w14:textId="77777777" w:rsidR="00A6477C" w:rsidRPr="00714FA4" w:rsidRDefault="00A6477C" w:rsidP="00A6477C">
                                      <w:pPr>
                                        <w:rPr>
                                          <w:color w:val="000000" w:themeColor="text1"/>
                                          <w:sz w:val="18"/>
                                          <w:szCs w:val="18"/>
                                        </w:rPr>
                                      </w:pPr>
                                      <w:r w:rsidRPr="00714FA4">
                                        <w:rPr>
                                          <w:color w:val="000000" w:themeColor="text1"/>
                                          <w:sz w:val="18"/>
                                          <w:szCs w:val="18"/>
                                        </w:rPr>
                                        <w:t>Ensure information technology (IT), computers, networks, and applications remain operational, and are restored or augmented as needed to maintain the continuity of essential business operations.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49" name="Group 49"/>
                              <wpg:cNvGrpSpPr/>
                              <wpg:grpSpPr>
                                <a:xfrm>
                                  <a:off x="10104" y="383947"/>
                                  <a:ext cx="6941185" cy="341630"/>
                                  <a:chOff x="0" y="0"/>
                                  <a:chExt cx="6941378" cy="341630"/>
                                </a:xfrm>
                              </wpg:grpSpPr>
                              <wps:wsp>
                                <wps:cNvPr id="67" name="Rounded Rectangle 67"/>
                                <wps:cNvSpPr/>
                                <wps:spPr>
                                  <a:xfrm>
                                    <a:off x="0" y="0"/>
                                    <a:ext cx="171753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802C5F" w14:textId="77777777" w:rsidR="00A6477C" w:rsidRPr="00714FA4" w:rsidRDefault="00A6477C" w:rsidP="00A6477C">
                                      <w:pPr>
                                        <w:rPr>
                                          <w:b/>
                                          <w:color w:val="000000" w:themeColor="text1"/>
                                          <w:sz w:val="18"/>
                                          <w:szCs w:val="18"/>
                                        </w:rPr>
                                      </w:pPr>
                                      <w:r w:rsidRPr="00714FA4">
                                        <w:rPr>
                                          <w:b/>
                                          <w:color w:val="000000" w:themeColor="text1"/>
                                          <w:sz w:val="18"/>
                                          <w:szCs w:val="18"/>
                                        </w:rPr>
                                        <w:t>Services Continuity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68" name="Rounded Rectangle 68"/>
                                <wps:cNvSpPr/>
                                <wps:spPr>
                                  <a:xfrm>
                                    <a:off x="1717529" y="0"/>
                                    <a:ext cx="5223849" cy="341630"/>
                                  </a:xfrm>
                                  <a:prstGeom prst="roundRect">
                                    <a:avLst/>
                                  </a:prstGeom>
                                  <a:ln/>
                                </wps:spPr>
                                <wps:style>
                                  <a:lnRef idx="2">
                                    <a:schemeClr val="accent2"/>
                                  </a:lnRef>
                                  <a:fillRef idx="1">
                                    <a:schemeClr val="lt1"/>
                                  </a:fillRef>
                                  <a:effectRef idx="0">
                                    <a:schemeClr val="accent2"/>
                                  </a:effectRef>
                                  <a:fontRef idx="minor">
                                    <a:schemeClr val="dk1"/>
                                  </a:fontRef>
                                </wps:style>
                                <wps:txbx>
                                  <w:txbxContent>
                                    <w:p w14:paraId="5D98A9C0" w14:textId="77777777" w:rsidR="00A6477C" w:rsidRPr="00714FA4" w:rsidRDefault="00A6477C" w:rsidP="00A6477C">
                                      <w:pPr>
                                        <w:rPr>
                                          <w:color w:val="000000" w:themeColor="text1"/>
                                          <w:sz w:val="18"/>
                                          <w:szCs w:val="18"/>
                                        </w:rPr>
                                      </w:pPr>
                                      <w:r w:rsidRPr="00714FA4">
                                        <w:rPr>
                                          <w:color w:val="000000" w:themeColor="text1"/>
                                          <w:sz w:val="18"/>
                                          <w:szCs w:val="18"/>
                                        </w:rPr>
                                        <w:t>Ensure business, clinical, and support service functions are maintained, restored, or augmented to meet designated objectives. Work to minimize interruptions to continuity of essential business operations.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69" name="Group 69"/>
                              <wpg:cNvGrpSpPr/>
                              <wpg:grpSpPr>
                                <a:xfrm>
                                  <a:off x="0" y="762842"/>
                                  <a:ext cx="6941185" cy="341630"/>
                                  <a:chOff x="0" y="0"/>
                                  <a:chExt cx="6941378" cy="341630"/>
                                </a:xfrm>
                              </wpg:grpSpPr>
                              <wps:wsp>
                                <wps:cNvPr id="99" name="Rounded Rectangle 99"/>
                                <wps:cNvSpPr/>
                                <wps:spPr>
                                  <a:xfrm>
                                    <a:off x="0" y="0"/>
                                    <a:ext cx="171753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604E45" w14:textId="77777777" w:rsidR="00A6477C" w:rsidRPr="00714FA4" w:rsidRDefault="00A6477C" w:rsidP="00A6477C">
                                      <w:pPr>
                                        <w:rPr>
                                          <w:b/>
                                          <w:color w:val="000000" w:themeColor="text1"/>
                                          <w:sz w:val="18"/>
                                          <w:szCs w:val="18"/>
                                        </w:rPr>
                                      </w:pPr>
                                      <w:r w:rsidRPr="00714FA4">
                                        <w:rPr>
                                          <w:b/>
                                          <w:color w:val="000000" w:themeColor="text1"/>
                                          <w:sz w:val="18"/>
                                          <w:szCs w:val="18"/>
                                        </w:rPr>
                                        <w:t>Records Management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00" name="Rounded Rectangle 100"/>
                                <wps:cNvSpPr/>
                                <wps:spPr>
                                  <a:xfrm>
                                    <a:off x="1717529" y="0"/>
                                    <a:ext cx="5223849"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6D92C2" w14:textId="77777777" w:rsidR="00A6477C" w:rsidRPr="00714FA4" w:rsidRDefault="00A6477C" w:rsidP="00A6477C">
                                      <w:pPr>
                                        <w:rPr>
                                          <w:color w:val="000000" w:themeColor="text1"/>
                                          <w:sz w:val="18"/>
                                          <w:szCs w:val="18"/>
                                        </w:rPr>
                                      </w:pPr>
                                      <w:r w:rsidRPr="00714FA4">
                                        <w:rPr>
                                          <w:color w:val="000000" w:themeColor="text1"/>
                                          <w:sz w:val="18"/>
                                          <w:szCs w:val="18"/>
                                        </w:rPr>
                                        <w:t>Ensure vital business and medical records are maintained and preserved with limited or no interruption to essential information requests.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wgp>
                        </a:graphicData>
                      </a:graphic>
                    </wp:inline>
                  </w:drawing>
                </mc:Choice>
                <mc:Fallback>
                  <w:pict>
                    <v:group w14:anchorId="4FF0AE2E" id="Group 7" o:spid="_x0000_s1093" style="width:518.05pt;height:85.75pt;mso-position-horizontal-relative:char;mso-position-vertical-relative:line" coordsize="69512,110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">
                      <v:group id="Group 8" o:spid="_x0000_s1094" style="position:absolute;left:101;width:69411;height:3416"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">
                        <v:roundrect id="Rounded Rectangle 11" o:spid="_x0000_s1095"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" filled="f" strokecolor="#c00000" strokeweight="1pt">
                          <v:stroke joinstyle="miter"/>
                          <v:textbox inset=",0,,0">
                            <w:txbxContent>
                              <w:p w14:paraId="7623C82D" w14:textId="77777777" w:rsidR="00A6477C" w:rsidRPr="00714FA4" w:rsidRDefault="00A6477C" w:rsidP="00A6477C">
                                <w:pPr>
                                  <w:rPr>
                                    <w:b/>
                                    <w:color w:val="000000" w:themeColor="text1"/>
                                    <w:sz w:val="18"/>
                                    <w:szCs w:val="18"/>
                                  </w:rPr>
                                </w:pPr>
                                <w:r w:rsidRPr="00714FA4">
                                  <w:rPr>
                                    <w:b/>
                                    <w:color w:val="000000" w:themeColor="text1"/>
                                    <w:sz w:val="18"/>
                                    <w:szCs w:val="18"/>
                                  </w:rPr>
                                  <w:t>IT Systems and Applications Unit Leader</w:t>
                                </w:r>
                              </w:p>
                            </w:txbxContent>
                          </v:textbox>
                        </v:roundrect>
                        <v:roundrect id="Rounded Rectangle 19" o:spid="_x0000_s1096"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" filled="f" strokecolor="#c00000" strokeweight="1pt">
                          <v:stroke joinstyle="miter"/>
                          <v:textbox inset=",0,,0">
                            <w:txbxContent>
                              <w:p w14:paraId="40458ECE" w14:textId="77777777" w:rsidR="00A6477C" w:rsidRPr="00714FA4" w:rsidRDefault="00A6477C" w:rsidP="00A6477C">
                                <w:pPr>
                                  <w:rPr>
                                    <w:color w:val="000000" w:themeColor="text1"/>
                                    <w:sz w:val="18"/>
                                    <w:szCs w:val="18"/>
                                  </w:rPr>
                                </w:pPr>
                                <w:r w:rsidRPr="00714FA4">
                                  <w:rPr>
                                    <w:color w:val="000000" w:themeColor="text1"/>
                                    <w:sz w:val="18"/>
                                    <w:szCs w:val="18"/>
                                  </w:rPr>
                                  <w:t>Ensure information technology (IT), computers, networks, and applications remain operational, and are restored or augmented as needed to maintain the continuity of essential business operations.</w:t>
                                </w:r>
                              </w:p>
                            </w:txbxContent>
                          </v:textbox>
                        </v:roundrect>
                      </v:group>
                      <v:group id="Group 49" o:spid="_x0000_s1097" style="position:absolute;left:101;top:3839;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">
                        <v:roundrect id="Rounded Rectangle 67" o:spid="_x0000_s1098"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" filled="f" strokecolor="#c00000" strokeweight="1pt">
                          <v:stroke joinstyle="miter"/>
                          <v:textbox inset=",0,,0">
                            <w:txbxContent>
                              <w:p w14:paraId="3A802C5F" w14:textId="77777777" w:rsidR="00A6477C" w:rsidRPr="00714FA4" w:rsidRDefault="00A6477C" w:rsidP="00A6477C">
                                <w:pPr>
                                  <w:rPr>
                                    <w:b/>
                                    <w:color w:val="000000" w:themeColor="text1"/>
                                    <w:sz w:val="18"/>
                                    <w:szCs w:val="18"/>
                                  </w:rPr>
                                </w:pPr>
                                <w:r w:rsidRPr="00714FA4">
                                  <w:rPr>
                                    <w:b/>
                                    <w:color w:val="000000" w:themeColor="text1"/>
                                    <w:sz w:val="18"/>
                                    <w:szCs w:val="18"/>
                                  </w:rPr>
                                  <w:t>Services Continuity Unit Leader</w:t>
                                </w:r>
                              </w:p>
                            </w:txbxContent>
                          </v:textbox>
                        </v:roundrect>
                        <v:roundrect id="Rounded Rectangle 68" o:spid="_x0000_s1099"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" fillcolor="white [3201]" strokecolor="#ed7d31 [3205]" strokeweight="1pt">
                          <v:stroke joinstyle="miter"/>
                          <v:textbox inset=",0,,0">
                            <w:txbxContent>
                              <w:p w14:paraId="5D98A9C0" w14:textId="77777777" w:rsidR="00A6477C" w:rsidRPr="00714FA4" w:rsidRDefault="00A6477C" w:rsidP="00A6477C">
                                <w:pPr>
                                  <w:rPr>
                                    <w:color w:val="000000" w:themeColor="text1"/>
                                    <w:sz w:val="18"/>
                                    <w:szCs w:val="18"/>
                                  </w:rPr>
                                </w:pPr>
                                <w:r w:rsidRPr="00714FA4">
                                  <w:rPr>
                                    <w:color w:val="000000" w:themeColor="text1"/>
                                    <w:sz w:val="18"/>
                                    <w:szCs w:val="18"/>
                                  </w:rPr>
                                  <w:t>Ensure business, clinical, and support service functions are maintained, restored, or augmented to meet designated objectives. Work to minimize interruptions to continuity of essential business operations.</w:t>
                                </w:r>
                              </w:p>
                            </w:txbxContent>
                          </v:textbox>
                        </v:roundrect>
                      </v:group>
                      <v:group id="Group 69" o:spid="_x0000_s1100" style="position:absolute;top:7628;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">
                        <v:roundrect id="Rounded Rectangle 99" o:spid="_x0000_s1101"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" filled="f" strokecolor="#c00000" strokeweight="1pt">
                          <v:stroke joinstyle="miter"/>
                          <v:textbox inset=",0,,0">
                            <w:txbxContent>
                              <w:p w14:paraId="74604E45" w14:textId="77777777" w:rsidR="00A6477C" w:rsidRPr="00714FA4" w:rsidRDefault="00A6477C" w:rsidP="00A6477C">
                                <w:pPr>
                                  <w:rPr>
                                    <w:b/>
                                    <w:color w:val="000000" w:themeColor="text1"/>
                                    <w:sz w:val="18"/>
                                    <w:szCs w:val="18"/>
                                  </w:rPr>
                                </w:pPr>
                                <w:r w:rsidRPr="00714FA4">
                                  <w:rPr>
                                    <w:b/>
                                    <w:color w:val="000000" w:themeColor="text1"/>
                                    <w:sz w:val="18"/>
                                    <w:szCs w:val="18"/>
                                  </w:rPr>
                                  <w:t>Records Management Unit Leader</w:t>
                                </w:r>
                              </w:p>
                            </w:txbxContent>
                          </v:textbox>
                        </v:roundrect>
                        <v:roundrect id="Rounded Rectangle 100" o:spid="_x0000_s1102"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" filled="f" strokecolor="#c00000" strokeweight="1pt">
                          <v:stroke joinstyle="miter"/>
                          <v:textbox inset=",0,,0">
                            <w:txbxContent>
                              <w:p w14:paraId="106D92C2" w14:textId="77777777" w:rsidR="00A6477C" w:rsidRPr="00714FA4" w:rsidRDefault="00A6477C" w:rsidP="00A6477C">
                                <w:pPr>
                                  <w:rPr>
                                    <w:color w:val="000000" w:themeColor="text1"/>
                                    <w:sz w:val="18"/>
                                    <w:szCs w:val="18"/>
                                  </w:rPr>
                                </w:pPr>
                                <w:r w:rsidRPr="00714FA4">
                                  <w:rPr>
                                    <w:color w:val="000000" w:themeColor="text1"/>
                                    <w:sz w:val="18"/>
                                    <w:szCs w:val="18"/>
                                  </w:rPr>
                                  <w:t>Ensure vital business and medical records are maintained and preserved with limited or no interruption to essential information requests.</w:t>
                                </w:r>
                              </w:p>
                            </w:txbxContent>
                          </v:textbox>
                        </v:roundrect>
                      </v:group>
                      <w10:anchorlock/>
                    </v:group>
                  </w:pict>
                </mc:Fallback>
              </mc:AlternateContent>
            </w:r>
          </w:p>
        </w:tc>
      </w:tr>
      <w:tr w:rsidR="007C15B6" w14:paraId="60C34373" w14:textId="77777777" w:rsidTr="00757190">
        <w:tc>
          <w:tcPr>
            <w:tcW w:w="10790" w:type="dxa"/>
            <w:shd w:val="clear" w:color="auto" w:fill="FF0000"/>
          </w:tcPr>
          <w:p w14:paraId="111153A9" w14:textId="29E0A21A" w:rsidR="007C15B6" w:rsidRPr="00757190" w:rsidRDefault="00A6477C" w:rsidP="007C15B6">
            <w:pPr>
              <w:rPr>
                <w:smallCaps/>
                <w:sz w:val="20"/>
                <w:szCs w:val="20"/>
              </w:rPr>
            </w:pPr>
            <w:r>
              <w:rPr>
                <w:smallCaps/>
                <w:color w:val="FFFFFF" w:themeColor="background1"/>
              </w:rPr>
              <w:t>Patient Family Assistance Branch Director</w:t>
            </w:r>
          </w:p>
        </w:tc>
      </w:tr>
      <w:tr w:rsidR="007C15B6" w14:paraId="2E7A935B" w14:textId="77777777" w:rsidTr="00A6477C">
        <w:trPr>
          <w:trHeight w:val="1728"/>
        </w:trPr>
        <w:tc>
          <w:tcPr>
            <w:tcW w:w="10790" w:type="dxa"/>
          </w:tcPr>
          <w:p w14:paraId="7A05E7C4" w14:textId="77777777" w:rsidR="007C15B6" w:rsidRDefault="00A6477C" w:rsidP="00A6477C">
            <w:pPr>
              <w:spacing w:after="120"/>
              <w:rPr>
                <w:sz w:val="20"/>
                <w:szCs w:val="20"/>
              </w:rPr>
            </w:pPr>
            <w:r w:rsidRPr="00A6477C">
              <w:rPr>
                <w:sz w:val="20"/>
                <w:szCs w:val="20"/>
              </w:rPr>
              <w:t>The Patient Family Assistance Branch Director organizes and manages the delivery of assistance to meet patient family care needs, including communication, lodging, food, health care, spiritual, and emotional needs that arise during the incident. The Patient Family Assistance Branch Director may supervise the following Unit Leaders:</w:t>
            </w:r>
          </w:p>
          <w:p w14:paraId="0B89547A" w14:textId="68E2E0D6" w:rsidR="00A6477C" w:rsidRPr="006214A7" w:rsidRDefault="00A6477C" w:rsidP="00A6477C">
            <w:pPr>
              <w:spacing w:after="120"/>
              <w:jc w:val="center"/>
              <w:rPr>
                <w:sz w:val="20"/>
                <w:szCs w:val="20"/>
              </w:rPr>
            </w:pPr>
            <w:r>
              <w:rPr>
                <w:noProof/>
              </w:rPr>
              <mc:AlternateContent>
                <mc:Choice Requires="wpg">
                  <w:drawing>
                    <wp:inline distT="0" distB="0" distL="0" distR="0" wp14:anchorId="62D86EDF" wp14:editId="5A235B31">
                      <wp:extent cx="6572250" cy="759279"/>
                      <wp:effectExtent l="0" t="0" r="19050" b="15875"/>
                      <wp:docPr id="104" name="Group 104"/>
                      <wp:cNvGraphicFramePr/>
                      <a:graphic xmlns:a="http://schemas.openxmlformats.org/drawingml/2006/main">
                        <a:graphicData uri="http://schemas.microsoft.com/office/word/2010/wordprocessingGroup">
                          <wpg:wgp>
                            <wpg:cNvGrpSpPr/>
                            <wpg:grpSpPr>
                              <a:xfrm>
                                <a:off x="0" y="0"/>
                                <a:ext cx="6572250" cy="759279"/>
                                <a:chOff x="10104" y="0"/>
                                <a:chExt cx="6941185" cy="725577"/>
                              </a:xfrm>
                            </wpg:grpSpPr>
                            <wpg:grpSp>
                              <wpg:cNvPr id="105" name="Group 105"/>
                              <wpg:cNvGrpSpPr/>
                              <wpg:grpSpPr>
                                <a:xfrm>
                                  <a:off x="10104" y="0"/>
                                  <a:ext cx="6941185" cy="341630"/>
                                  <a:chOff x="-3" y="0"/>
                                  <a:chExt cx="6941381" cy="341630"/>
                                </a:xfrm>
                              </wpg:grpSpPr>
                              <wps:wsp>
                                <wps:cNvPr id="106" name="Rounded Rectangle 106"/>
                                <wps:cNvSpPr/>
                                <wps:spPr>
                                  <a:xfrm>
                                    <a:off x="-3" y="0"/>
                                    <a:ext cx="1719121"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7969A1" w14:textId="77777777" w:rsidR="00A6477C" w:rsidRPr="00714FA4" w:rsidRDefault="00A6477C" w:rsidP="00A6477C">
                                      <w:pPr>
                                        <w:rPr>
                                          <w:b/>
                                          <w:color w:val="000000" w:themeColor="text1"/>
                                          <w:sz w:val="18"/>
                                          <w:szCs w:val="18"/>
                                        </w:rPr>
                                      </w:pPr>
                                      <w:r w:rsidRPr="00714FA4">
                                        <w:rPr>
                                          <w:b/>
                                          <w:color w:val="000000" w:themeColor="text1"/>
                                          <w:sz w:val="18"/>
                                          <w:szCs w:val="18"/>
                                        </w:rPr>
                                        <w:t>Family Reunification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07" name="Rounded Rectangle 107"/>
                                <wps:cNvSpPr/>
                                <wps:spPr>
                                  <a:xfrm>
                                    <a:off x="1717527" y="0"/>
                                    <a:ext cx="5223851"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73B48F" w14:textId="77777777" w:rsidR="00A6477C" w:rsidRPr="00714FA4" w:rsidRDefault="00A6477C" w:rsidP="00A6477C">
                                      <w:pPr>
                                        <w:rPr>
                                          <w:color w:val="000000" w:themeColor="text1"/>
                                          <w:sz w:val="18"/>
                                          <w:szCs w:val="18"/>
                                        </w:rPr>
                                      </w:pPr>
                                      <w:r w:rsidRPr="00714FA4">
                                        <w:rPr>
                                          <w:color w:val="000000" w:themeColor="text1"/>
                                          <w:sz w:val="18"/>
                                          <w:szCs w:val="18"/>
                                        </w:rPr>
                                        <w:t>Organize and manage the services and processes required to assist in family reunification.</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108" name="Group 108"/>
                              <wpg:cNvGrpSpPr/>
                              <wpg:grpSpPr>
                                <a:xfrm>
                                  <a:off x="10104" y="383947"/>
                                  <a:ext cx="6941185" cy="341630"/>
                                  <a:chOff x="0" y="0"/>
                                  <a:chExt cx="6941378" cy="341630"/>
                                </a:xfrm>
                              </wpg:grpSpPr>
                              <wps:wsp>
                                <wps:cNvPr id="109" name="Rounded Rectangle 109"/>
                                <wps:cNvSpPr/>
                                <wps:spPr>
                                  <a:xfrm>
                                    <a:off x="0" y="0"/>
                                    <a:ext cx="1717530" cy="33782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3C4BB9" w14:textId="77777777" w:rsidR="00A6477C" w:rsidRPr="00714FA4" w:rsidRDefault="00A6477C" w:rsidP="00A6477C">
                                      <w:pPr>
                                        <w:rPr>
                                          <w:b/>
                                          <w:color w:val="000000" w:themeColor="text1"/>
                                          <w:sz w:val="18"/>
                                          <w:szCs w:val="18"/>
                                        </w:rPr>
                                      </w:pPr>
                                      <w:r w:rsidRPr="00714FA4">
                                        <w:rPr>
                                          <w:b/>
                                          <w:color w:val="000000" w:themeColor="text1"/>
                                          <w:sz w:val="18"/>
                                          <w:szCs w:val="18"/>
                                        </w:rPr>
                                        <w:t>Social Services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10" name="Rounded Rectangle 110"/>
                                <wps:cNvSpPr/>
                                <wps:spPr>
                                  <a:xfrm>
                                    <a:off x="1717529" y="0"/>
                                    <a:ext cx="5223849" cy="341630"/>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986266" w14:textId="77777777" w:rsidR="00A6477C" w:rsidRPr="00714FA4" w:rsidRDefault="00A6477C" w:rsidP="00A6477C">
                                      <w:pPr>
                                        <w:rPr>
                                          <w:color w:val="000000" w:themeColor="text1"/>
                                          <w:sz w:val="18"/>
                                          <w:szCs w:val="18"/>
                                        </w:rPr>
                                      </w:pPr>
                                      <w:r w:rsidRPr="00714FA4">
                                        <w:rPr>
                                          <w:color w:val="000000" w:themeColor="text1"/>
                                          <w:sz w:val="18"/>
                                          <w:szCs w:val="18"/>
                                        </w:rPr>
                                        <w:t>Organize and manage support to meet patient social service requirements during a disaster, coordinating with community and government resources.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wgp>
                        </a:graphicData>
                      </a:graphic>
                    </wp:inline>
                  </w:drawing>
                </mc:Choice>
                <mc:Fallback>
                  <w:pict>
                    <v:group w14:anchorId="62D86EDF" id="Group 104" o:spid="_x0000_s1103" style="width:517.5pt;height:59.8pt;mso-position-horizontal-relative:char;mso-position-vertical-relative:line" coordorigin="101" coordsize="69411,725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">
                      <v:group id="Group 105" o:spid="_x0000_s1104" style="position:absolute;left:101;width:69411;height:3416"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">
                        <v:roundrect id="Rounded Rectangle 106" o:spid="_x0000_s1105"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" filled="f" strokecolor="#c00000" strokeweight="1pt">
                          <v:stroke joinstyle="miter"/>
                          <v:textbox inset=",0,,0">
                            <w:txbxContent>
                              <w:p w14:paraId="407969A1" w14:textId="77777777" w:rsidR="00A6477C" w:rsidRPr="00714FA4" w:rsidRDefault="00A6477C" w:rsidP="00A6477C">
                                <w:pPr>
                                  <w:rPr>
                                    <w:b/>
                                    <w:color w:val="000000" w:themeColor="text1"/>
                                    <w:sz w:val="18"/>
                                    <w:szCs w:val="18"/>
                                  </w:rPr>
                                </w:pPr>
                                <w:r w:rsidRPr="00714FA4">
                                  <w:rPr>
                                    <w:b/>
                                    <w:color w:val="000000" w:themeColor="text1"/>
                                    <w:sz w:val="18"/>
                                    <w:szCs w:val="18"/>
                                  </w:rPr>
                                  <w:t>Family Reunification Unit Leader</w:t>
                                </w:r>
                              </w:p>
                            </w:txbxContent>
                          </v:textbox>
                        </v:roundrect>
                        <v:roundrect id="Rounded Rectangle 107" o:spid="_x0000_s1106"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" filled="f" strokecolor="#c00000" strokeweight="1pt">
                          <v:stroke joinstyle="miter"/>
                          <v:textbox inset=",0,,0">
                            <w:txbxContent>
                              <w:p w14:paraId="0F73B48F" w14:textId="77777777" w:rsidR="00A6477C" w:rsidRPr="00714FA4" w:rsidRDefault="00A6477C" w:rsidP="00A6477C">
                                <w:pPr>
                                  <w:rPr>
                                    <w:color w:val="000000" w:themeColor="text1"/>
                                    <w:sz w:val="18"/>
                                    <w:szCs w:val="18"/>
                                  </w:rPr>
                                </w:pPr>
                                <w:r w:rsidRPr="00714FA4">
                                  <w:rPr>
                                    <w:color w:val="000000" w:themeColor="text1"/>
                                    <w:sz w:val="18"/>
                                    <w:szCs w:val="18"/>
                                  </w:rPr>
                                  <w:t>Organize and manage the services and processes required to assist in family reunification.</w:t>
                                </w:r>
                              </w:p>
                            </w:txbxContent>
                          </v:textbox>
                        </v:roundrect>
                      </v:group>
                      <v:group id="Group 108" o:spid="_x0000_s1107" style="position:absolute;left:101;top:3839;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">
                        <v:roundrect id="Rounded Rectangle 109" o:spid="_x0000_s1108"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" filled="f" strokecolor="#c00000" strokeweight="1pt">
                          <v:stroke joinstyle="miter"/>
                          <v:textbox inset=",0,,0">
                            <w:txbxContent>
                              <w:p w14:paraId="623C4BB9" w14:textId="77777777" w:rsidR="00A6477C" w:rsidRPr="00714FA4" w:rsidRDefault="00A6477C" w:rsidP="00A6477C">
                                <w:pPr>
                                  <w:rPr>
                                    <w:b/>
                                    <w:color w:val="000000" w:themeColor="text1"/>
                                    <w:sz w:val="18"/>
                                    <w:szCs w:val="18"/>
                                  </w:rPr>
                                </w:pPr>
                                <w:r w:rsidRPr="00714FA4">
                                  <w:rPr>
                                    <w:b/>
                                    <w:color w:val="000000" w:themeColor="text1"/>
                                    <w:sz w:val="18"/>
                                    <w:szCs w:val="18"/>
                                  </w:rPr>
                                  <w:t>Social Services Unit Leader</w:t>
                                </w:r>
                              </w:p>
                            </w:txbxContent>
                          </v:textbox>
                        </v:roundrect>
                        <v:roundrect id="Rounded Rectangle 110" o:spid="_x0000_s1109"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" filled="f" strokecolor="#c00000" strokeweight="1pt">
                          <v:stroke joinstyle="miter"/>
                          <v:textbox inset=",0,,0">
                            <w:txbxContent>
                              <w:p w14:paraId="1B986266" w14:textId="77777777" w:rsidR="00A6477C" w:rsidRPr="00714FA4" w:rsidRDefault="00A6477C" w:rsidP="00A6477C">
                                <w:pPr>
                                  <w:rPr>
                                    <w:color w:val="000000" w:themeColor="text1"/>
                                    <w:sz w:val="18"/>
                                    <w:szCs w:val="18"/>
                                  </w:rPr>
                                </w:pPr>
                                <w:r w:rsidRPr="00714FA4">
                                  <w:rPr>
                                    <w:color w:val="000000" w:themeColor="text1"/>
                                    <w:sz w:val="18"/>
                                    <w:szCs w:val="18"/>
                                  </w:rPr>
                                  <w:t>Organize and manage support to meet patient social service requirements during a disaster, coordinating with community and government resources.</w:t>
                                </w:r>
                              </w:p>
                            </w:txbxContent>
                          </v:textbox>
                        </v:roundrect>
                      </v:group>
                      <w10:anchorlock/>
                    </v:group>
                  </w:pict>
                </mc:Fallback>
              </mc:AlternateContent>
            </w:r>
          </w:p>
        </w:tc>
      </w:tr>
      <w:tr w:rsidR="007C15B6" w14:paraId="345ADF82" w14:textId="77777777" w:rsidTr="00CA2918">
        <w:tc>
          <w:tcPr>
            <w:tcW w:w="10790" w:type="dxa"/>
            <w:shd w:val="clear" w:color="auto" w:fill="0000FF"/>
          </w:tcPr>
          <w:p w14:paraId="075A7583" w14:textId="7010CDD6" w:rsidR="007C15B6" w:rsidRPr="00CA2918" w:rsidRDefault="007C15B6" w:rsidP="007C15B6">
            <w:pPr>
              <w:rPr>
                <w:smallCaps/>
                <w:sz w:val="20"/>
                <w:szCs w:val="20"/>
              </w:rPr>
            </w:pPr>
            <w:r w:rsidRPr="001B71C4">
              <w:rPr>
                <w:smallCaps/>
              </w:rPr>
              <w:t>Planning Section Chief (PCS)</w:t>
            </w:r>
          </w:p>
        </w:tc>
      </w:tr>
      <w:tr w:rsidR="007C15B6" w14:paraId="2EC32B7B" w14:textId="77777777" w:rsidTr="00DF1D77">
        <w:tc>
          <w:tcPr>
            <w:tcW w:w="10790" w:type="dxa"/>
          </w:tcPr>
          <w:p w14:paraId="53884B72" w14:textId="34AD8DA3" w:rsidR="007C15B6" w:rsidRPr="00CA2918" w:rsidRDefault="007C15B6" w:rsidP="007C15B6">
            <w:pPr>
              <w:rPr>
                <w:sz w:val="20"/>
                <w:szCs w:val="20"/>
              </w:rPr>
            </w:pPr>
            <w:r w:rsidRPr="00CA2918">
              <w:rPr>
                <w:sz w:val="20"/>
                <w:szCs w:val="20"/>
              </w:rPr>
              <w:t>The Planning Section Chief oversees all incident related data gathering and analysis regarding incident operations and resource management; develops alternatives for tactical operations; initiates long range planning; conducts/facilitates all planning meetings; and prepares the Incident Action Plan (IAP) for each operational period.</w:t>
            </w:r>
            <w:r>
              <w:rPr>
                <w:sz w:val="20"/>
                <w:szCs w:val="20"/>
              </w:rPr>
              <w:t xml:space="preserve"> </w:t>
            </w:r>
            <w:r w:rsidRPr="00D27D85">
              <w:rPr>
                <w:sz w:val="20"/>
                <w:szCs w:val="20"/>
              </w:rPr>
              <w:t xml:space="preserve">The </w:t>
            </w:r>
            <w:r>
              <w:rPr>
                <w:sz w:val="20"/>
                <w:szCs w:val="20"/>
              </w:rPr>
              <w:t>P</w:t>
            </w:r>
            <w:r w:rsidRPr="00D27D85">
              <w:rPr>
                <w:sz w:val="20"/>
                <w:szCs w:val="20"/>
              </w:rPr>
              <w:t xml:space="preserve">SC may have Deputy </w:t>
            </w:r>
            <w:r>
              <w:rPr>
                <w:sz w:val="20"/>
                <w:szCs w:val="20"/>
              </w:rPr>
              <w:t>P</w:t>
            </w:r>
            <w:r w:rsidRPr="00D27D85">
              <w:rPr>
                <w:sz w:val="20"/>
                <w:szCs w:val="20"/>
              </w:rPr>
              <w:t xml:space="preserve">SC(s), those persons </w:t>
            </w:r>
            <w:r w:rsidRPr="00D27D85">
              <w:rPr>
                <w:b/>
                <w:bCs/>
                <w:sz w:val="20"/>
                <w:szCs w:val="20"/>
              </w:rPr>
              <w:t>must have</w:t>
            </w:r>
            <w:r w:rsidRPr="00D27D85">
              <w:rPr>
                <w:sz w:val="20"/>
                <w:szCs w:val="20"/>
              </w:rPr>
              <w:t xml:space="preserve"> the same qualifications as the </w:t>
            </w:r>
            <w:r>
              <w:rPr>
                <w:sz w:val="20"/>
                <w:szCs w:val="20"/>
              </w:rPr>
              <w:t>P</w:t>
            </w:r>
            <w:r w:rsidRPr="00D27D85">
              <w:rPr>
                <w:sz w:val="20"/>
                <w:szCs w:val="20"/>
              </w:rPr>
              <w:t xml:space="preserve">SC, as they must be ready to take over as </w:t>
            </w:r>
            <w:r>
              <w:rPr>
                <w:sz w:val="20"/>
                <w:szCs w:val="20"/>
              </w:rPr>
              <w:t>P</w:t>
            </w:r>
            <w:r w:rsidRPr="00D27D85">
              <w:rPr>
                <w:sz w:val="20"/>
                <w:szCs w:val="20"/>
              </w:rPr>
              <w:t>SC at any time.</w:t>
            </w:r>
          </w:p>
        </w:tc>
      </w:tr>
      <w:tr w:rsidR="007C15B6" w14:paraId="6DAB535D" w14:textId="77777777" w:rsidTr="00781F0C">
        <w:tc>
          <w:tcPr>
            <w:tcW w:w="10790" w:type="dxa"/>
            <w:shd w:val="clear" w:color="auto" w:fill="0000FF"/>
          </w:tcPr>
          <w:p w14:paraId="7D8B8CF3" w14:textId="14067E00" w:rsidR="007C15B6" w:rsidRPr="00781F0C" w:rsidRDefault="007C15B6" w:rsidP="007C15B6">
            <w:pPr>
              <w:rPr>
                <w:smallCaps/>
                <w:sz w:val="20"/>
                <w:szCs w:val="20"/>
              </w:rPr>
            </w:pPr>
            <w:r w:rsidRPr="001B71C4">
              <w:rPr>
                <w:smallCaps/>
              </w:rPr>
              <w:t>Resource Unit Leader (RESL)</w:t>
            </w:r>
          </w:p>
        </w:tc>
      </w:tr>
      <w:tr w:rsidR="007C15B6" w14:paraId="4A85E0A4" w14:textId="77777777" w:rsidTr="00DF1D77">
        <w:tc>
          <w:tcPr>
            <w:tcW w:w="10790" w:type="dxa"/>
          </w:tcPr>
          <w:p w14:paraId="56FF9486" w14:textId="77777777" w:rsidR="007C15B6" w:rsidRDefault="00714FA4" w:rsidP="00714FA4">
            <w:pPr>
              <w:spacing w:after="120"/>
              <w:rPr>
                <w:sz w:val="20"/>
                <w:szCs w:val="20"/>
              </w:rPr>
            </w:pPr>
            <w:r w:rsidRPr="00714FA4">
              <w:rPr>
                <w:sz w:val="20"/>
                <w:szCs w:val="20"/>
              </w:rPr>
              <w:t>The Resource Unit Leader maintains information on the status, location, and availability of personnel, teams, facilities, supplies, and major equipment to ensure availability of use during the incident. They also maintain a master list of all resources assigned to incident operations. The RESL may supervise the following Unit Leaders:</w:t>
            </w:r>
          </w:p>
          <w:p w14:paraId="786EB796" w14:textId="3278D1E5" w:rsidR="00714FA4" w:rsidRPr="006214A7" w:rsidRDefault="00714FA4" w:rsidP="00714FA4">
            <w:pPr>
              <w:spacing w:after="120"/>
              <w:jc w:val="center"/>
              <w:rPr>
                <w:sz w:val="20"/>
                <w:szCs w:val="20"/>
              </w:rPr>
            </w:pPr>
            <w:r>
              <w:rPr>
                <w:noProof/>
              </w:rPr>
              <mc:AlternateContent>
                <mc:Choice Requires="wpg">
                  <w:drawing>
                    <wp:inline distT="0" distB="0" distL="0" distR="0" wp14:anchorId="60190FC9" wp14:editId="706E9906">
                      <wp:extent cx="6547757" cy="715012"/>
                      <wp:effectExtent l="0" t="0" r="18415" b="8890"/>
                      <wp:docPr id="136" name="Group 136"/>
                      <wp:cNvGraphicFramePr/>
                      <a:graphic xmlns:a="http://schemas.openxmlformats.org/drawingml/2006/main">
                        <a:graphicData uri="http://schemas.microsoft.com/office/word/2010/wordprocessingGroup">
                          <wpg:wgp>
                            <wpg:cNvGrpSpPr/>
                            <wpg:grpSpPr>
                              <a:xfrm>
                                <a:off x="0" y="0"/>
                                <a:ext cx="6547757" cy="715012"/>
                                <a:chOff x="10104" y="0"/>
                                <a:chExt cx="6941185" cy="725577"/>
                              </a:xfrm>
                            </wpg:grpSpPr>
                            <wpg:grpSp>
                              <wpg:cNvPr id="137" name="Group 137"/>
                              <wpg:cNvGrpSpPr/>
                              <wpg:grpSpPr>
                                <a:xfrm>
                                  <a:off x="10104" y="0"/>
                                  <a:ext cx="6941183" cy="341630"/>
                                  <a:chOff x="-3" y="0"/>
                                  <a:chExt cx="6941381" cy="341630"/>
                                </a:xfrm>
                              </wpg:grpSpPr>
                              <wps:wsp>
                                <wps:cNvPr id="138" name="Rounded Rectangle 138"/>
                                <wps:cNvSpPr/>
                                <wps:spPr>
                                  <a:xfrm>
                                    <a:off x="-3" y="0"/>
                                    <a:ext cx="1719121" cy="337820"/>
                                  </a:xfrm>
                                  <a:prstGeom prst="roundRect">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655967" w14:textId="77777777" w:rsidR="00714FA4" w:rsidRPr="00714FA4" w:rsidRDefault="00714FA4" w:rsidP="00714FA4">
                                      <w:pPr>
                                        <w:rPr>
                                          <w:b/>
                                          <w:color w:val="000000" w:themeColor="text1"/>
                                          <w:sz w:val="18"/>
                                          <w:szCs w:val="18"/>
                                        </w:rPr>
                                      </w:pPr>
                                      <w:r w:rsidRPr="00714FA4">
                                        <w:rPr>
                                          <w:b/>
                                          <w:color w:val="000000" w:themeColor="text1"/>
                                          <w:sz w:val="18"/>
                                          <w:szCs w:val="18"/>
                                        </w:rPr>
                                        <w:t>Personnel Tracking Manager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39" name="Rounded Rectangle 139"/>
                                <wps:cNvSpPr/>
                                <wps:spPr>
                                  <a:xfrm>
                                    <a:off x="1717527" y="0"/>
                                    <a:ext cx="5223851" cy="341630"/>
                                  </a:xfrm>
                                  <a:prstGeom prst="roundRect">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27EAE8" w14:textId="151F3DA1" w:rsidR="00714FA4" w:rsidRPr="00714FA4" w:rsidRDefault="00714FA4" w:rsidP="00714FA4">
                                      <w:pPr>
                                        <w:rPr>
                                          <w:color w:val="000000" w:themeColor="text1"/>
                                          <w:sz w:val="18"/>
                                          <w:szCs w:val="18"/>
                                        </w:rPr>
                                      </w:pPr>
                                      <w:r w:rsidRPr="00714FA4">
                                        <w:rPr>
                                          <w:color w:val="000000" w:themeColor="text1"/>
                                          <w:sz w:val="18"/>
                                          <w:szCs w:val="18"/>
                                        </w:rPr>
                                        <w:t>Maintain information on the status, location, and availability of on duty staff and volunteer personnel.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140" name="Group 140"/>
                              <wpg:cNvGrpSpPr/>
                              <wpg:grpSpPr>
                                <a:xfrm>
                                  <a:off x="10104" y="383947"/>
                                  <a:ext cx="6941185" cy="341630"/>
                                  <a:chOff x="0" y="0"/>
                                  <a:chExt cx="6941378" cy="341630"/>
                                </a:xfrm>
                              </wpg:grpSpPr>
                              <wps:wsp>
                                <wps:cNvPr id="141" name="Rounded Rectangle 141"/>
                                <wps:cNvSpPr/>
                                <wps:spPr>
                                  <a:xfrm>
                                    <a:off x="0" y="0"/>
                                    <a:ext cx="1717530" cy="337820"/>
                                  </a:xfrm>
                                  <a:prstGeom prst="roundRect">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BBEAF7" w14:textId="77777777" w:rsidR="00714FA4" w:rsidRPr="00714FA4" w:rsidRDefault="00714FA4" w:rsidP="00714FA4">
                                      <w:pPr>
                                        <w:rPr>
                                          <w:b/>
                                          <w:color w:val="000000" w:themeColor="text1"/>
                                          <w:sz w:val="18"/>
                                          <w:szCs w:val="18"/>
                                        </w:rPr>
                                      </w:pPr>
                                      <w:r w:rsidRPr="00714FA4">
                                        <w:rPr>
                                          <w:b/>
                                          <w:color w:val="000000" w:themeColor="text1"/>
                                          <w:sz w:val="18"/>
                                          <w:szCs w:val="18"/>
                                        </w:rPr>
                                        <w:t>Materiel Tracking Manager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42" name="Rounded Rectangle 142"/>
                                <wps:cNvSpPr/>
                                <wps:spPr>
                                  <a:xfrm>
                                    <a:off x="1717529" y="0"/>
                                    <a:ext cx="5223849" cy="341630"/>
                                  </a:xfrm>
                                  <a:prstGeom prst="roundRect">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471925" w14:textId="77777777" w:rsidR="00714FA4" w:rsidRPr="00714FA4" w:rsidRDefault="00714FA4" w:rsidP="00714FA4">
                                      <w:pPr>
                                        <w:rPr>
                                          <w:color w:val="000000" w:themeColor="text1"/>
                                          <w:sz w:val="18"/>
                                          <w:szCs w:val="18"/>
                                        </w:rPr>
                                      </w:pPr>
                                      <w:r w:rsidRPr="00714FA4">
                                        <w:rPr>
                                          <w:color w:val="000000" w:themeColor="text1"/>
                                          <w:sz w:val="18"/>
                                          <w:szCs w:val="18"/>
                                        </w:rPr>
                                        <w:t>Maintain information on the status, location, and availability of equipment and supplies within the hospital inventory and additional material received from external sources in support of the incident.</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wgp>
                        </a:graphicData>
                      </a:graphic>
                    </wp:inline>
                  </w:drawing>
                </mc:Choice>
                <mc:Fallback>
                  <w:pict>
                    <v:group w14:anchorId="60190FC9" id="Group 136" o:spid="_x0000_s1110" style="width:515.55pt;height:56.3pt;mso-position-horizontal-relative:char;mso-position-vertical-relative:line" coordorigin="101" coordsize="69411,725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">
                      <v:group id="Group 137" o:spid="_x0000_s1111" style="position:absolute;left:101;width:69411;height:3416"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">
                        <v:roundrect id="Rounded Rectangle 138" o:spid="_x0000_s1112"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" filled="f" strokecolor="blue" strokeweight="1pt">
                          <v:stroke joinstyle="miter"/>
                          <v:textbox inset=",0,,0">
                            <w:txbxContent>
                              <w:p w14:paraId="37655967" w14:textId="77777777" w:rsidR="00714FA4" w:rsidRPr="00714FA4" w:rsidRDefault="00714FA4" w:rsidP="00714FA4">
                                <w:pPr>
                                  <w:rPr>
                                    <w:b/>
                                    <w:color w:val="000000" w:themeColor="text1"/>
                                    <w:sz w:val="18"/>
                                    <w:szCs w:val="18"/>
                                  </w:rPr>
                                </w:pPr>
                                <w:r w:rsidRPr="00714FA4">
                                  <w:rPr>
                                    <w:b/>
                                    <w:color w:val="000000" w:themeColor="text1"/>
                                    <w:sz w:val="18"/>
                                    <w:szCs w:val="18"/>
                                  </w:rPr>
                                  <w:t>Personnel Tracking Manager</w:t>
                                </w:r>
                              </w:p>
                            </w:txbxContent>
                          </v:textbox>
                        </v:roundrect>
                        <v:roundrect id="Rounded Rectangle 139" o:spid="_x0000_s1113"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" filled="f" strokecolor="blue" strokeweight="1pt">
                          <v:stroke joinstyle="miter"/>
                          <v:textbox inset=",0,,0">
                            <w:txbxContent>
                              <w:p w14:paraId="5E27EAE8" w14:textId="151F3DA1" w:rsidR="00714FA4" w:rsidRPr="00714FA4" w:rsidRDefault="00714FA4" w:rsidP="00714FA4">
                                <w:pPr>
                                  <w:rPr>
                                    <w:color w:val="000000" w:themeColor="text1"/>
                                    <w:sz w:val="18"/>
                                    <w:szCs w:val="18"/>
                                  </w:rPr>
                                </w:pPr>
                                <w:r w:rsidRPr="00714FA4">
                                  <w:rPr>
                                    <w:color w:val="000000" w:themeColor="text1"/>
                                    <w:sz w:val="18"/>
                                    <w:szCs w:val="18"/>
                                  </w:rPr>
                                  <w:t>Maintain information on the status, location, and availability of on duty staff and volunteer personnel.</w:t>
                                </w:r>
                              </w:p>
                            </w:txbxContent>
                          </v:textbox>
                        </v:roundrect>
                      </v:group>
                      <v:group id="Group 140" o:spid="_x0000_s1114" style="position:absolute;left:101;top:3839;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">
                        <v:roundrect id="Rounded Rectangle 141" o:spid="_x0000_s1115"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" filled="f" strokecolor="blue" strokeweight="1pt">
                          <v:stroke joinstyle="miter"/>
                          <v:textbox inset=",0,,0">
                            <w:txbxContent>
                              <w:p w14:paraId="0BBBEAF7" w14:textId="77777777" w:rsidR="00714FA4" w:rsidRPr="00714FA4" w:rsidRDefault="00714FA4" w:rsidP="00714FA4">
                                <w:pPr>
                                  <w:rPr>
                                    <w:b/>
                                    <w:color w:val="000000" w:themeColor="text1"/>
                                    <w:sz w:val="18"/>
                                    <w:szCs w:val="18"/>
                                  </w:rPr>
                                </w:pPr>
                                <w:r w:rsidRPr="00714FA4">
                                  <w:rPr>
                                    <w:b/>
                                    <w:color w:val="000000" w:themeColor="text1"/>
                                    <w:sz w:val="18"/>
                                    <w:szCs w:val="18"/>
                                  </w:rPr>
                                  <w:t>Materiel Tracking Manager</w:t>
                                </w:r>
                              </w:p>
                            </w:txbxContent>
                          </v:textbox>
                        </v:roundrect>
                        <v:roundrect id="Rounded Rectangle 142" o:spid="_x0000_s1116"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" filled="f" strokecolor="blue" strokeweight="1pt">
                          <v:stroke joinstyle="miter"/>
                          <v:textbox inset=",0,,0">
                            <w:txbxContent>
                              <w:p w14:paraId="68471925" w14:textId="77777777" w:rsidR="00714FA4" w:rsidRPr="00714FA4" w:rsidRDefault="00714FA4" w:rsidP="00714FA4">
                                <w:pPr>
                                  <w:rPr>
                                    <w:color w:val="000000" w:themeColor="text1"/>
                                    <w:sz w:val="18"/>
                                    <w:szCs w:val="18"/>
                                  </w:rPr>
                                </w:pPr>
                                <w:r w:rsidRPr="00714FA4">
                                  <w:rPr>
                                    <w:color w:val="000000" w:themeColor="text1"/>
                                    <w:sz w:val="18"/>
                                    <w:szCs w:val="18"/>
                                  </w:rPr>
                                  <w:t>Maintain information on the status, location, and availability of equipment and supplies within the hospital inventory and additional material received from external sources in support of the incident.</w:t>
                                </w:r>
                              </w:p>
                            </w:txbxContent>
                          </v:textbox>
                        </v:roundrect>
                      </v:group>
                      <w10:anchorlock/>
                    </v:group>
                  </w:pict>
                </mc:Fallback>
              </mc:AlternateContent>
            </w:r>
          </w:p>
        </w:tc>
      </w:tr>
    </w:tbl>
    <w:p w14:paraId="4398056B" w14:textId="77777777" w:rsidR="00FB696D" w:rsidRDefault="00FB696D">
      <w:r>
        <w:br w:type="page"/>
      </w:r>
    </w:p>
    <w:tbl>
      <w:tblPr>
        <w:tblStyle w:val="TableGrid"/>
        <w:tblW w:w="0" w:type="auto"/>
        <w:tblLook w:val="04A0" w:firstRow="1" w:lastRow="0" w:firstColumn="1" w:lastColumn="0" w:noHBand="0" w:noVBand="1"/>
      </w:tblPr>
      <w:tblGrid>
        <w:gridCol w:w="5395"/>
        <w:gridCol w:w="5395"/>
      </w:tblGrid>
      <w:tr w:rsidR="007C15B6" w14:paraId="0A3CE2E2" w14:textId="77777777" w:rsidTr="00781F0C">
        <w:tc>
          <w:tcPr>
            <w:tcW w:w="10790" w:type="dxa"/>
            <w:gridSpan w:val="2"/>
            <w:shd w:val="clear" w:color="auto" w:fill="0000FF"/>
          </w:tcPr>
          <w:p w14:paraId="7DF06418" w14:textId="058E6A7E" w:rsidR="007C15B6" w:rsidRPr="00781F0C" w:rsidRDefault="007C15B6" w:rsidP="007C15B6">
            <w:pPr>
              <w:rPr>
                <w:smallCaps/>
                <w:sz w:val="20"/>
                <w:szCs w:val="20"/>
              </w:rPr>
            </w:pPr>
            <w:r w:rsidRPr="001B71C4">
              <w:rPr>
                <w:smallCaps/>
              </w:rPr>
              <w:lastRenderedPageBreak/>
              <w:t>Situation Unit Leader (SITL)</w:t>
            </w:r>
          </w:p>
        </w:tc>
      </w:tr>
      <w:tr w:rsidR="007C15B6" w14:paraId="2D4EAAEE" w14:textId="77777777" w:rsidTr="00DF1D77">
        <w:tc>
          <w:tcPr>
            <w:tcW w:w="10790" w:type="dxa"/>
            <w:gridSpan w:val="2"/>
          </w:tcPr>
          <w:p w14:paraId="7F99D8EA" w14:textId="77777777" w:rsidR="007C15B6" w:rsidRDefault="00FB696D" w:rsidP="00FB696D">
            <w:pPr>
              <w:spacing w:after="120"/>
              <w:rPr>
                <w:sz w:val="20"/>
                <w:szCs w:val="20"/>
              </w:rPr>
            </w:pPr>
            <w:r w:rsidRPr="00FB696D">
              <w:rPr>
                <w:sz w:val="20"/>
                <w:szCs w:val="20"/>
              </w:rPr>
              <w:t>Collect, process, and organize ongoing situation information; prepare situation summaries; develop projections and forecasts of future events related to the incident. Prepare maps and gather and disseminate information and intelligence for use in the Incident Action Plan (IAP). The SITL may supervise the following Unit Leaders:</w:t>
            </w:r>
          </w:p>
          <w:p w14:paraId="01D040B2" w14:textId="0128A03A" w:rsidR="00FB696D" w:rsidRPr="006214A7" w:rsidRDefault="00FB696D" w:rsidP="00FB696D">
            <w:pPr>
              <w:spacing w:after="120"/>
              <w:jc w:val="center"/>
              <w:rPr>
                <w:sz w:val="20"/>
                <w:szCs w:val="20"/>
              </w:rPr>
            </w:pPr>
            <w:r>
              <w:rPr>
                <w:noProof/>
              </w:rPr>
              <mc:AlternateContent>
                <mc:Choice Requires="wpg">
                  <w:drawing>
                    <wp:inline distT="0" distB="0" distL="0" distR="0" wp14:anchorId="0E9791A9" wp14:editId="0B06E86D">
                      <wp:extent cx="6530272" cy="715012"/>
                      <wp:effectExtent l="0" t="0" r="10795" b="8890"/>
                      <wp:docPr id="129" name="Group 129"/>
                      <wp:cNvGraphicFramePr/>
                      <a:graphic xmlns:a="http://schemas.openxmlformats.org/drawingml/2006/main">
                        <a:graphicData uri="http://schemas.microsoft.com/office/word/2010/wordprocessingGroup">
                          <wpg:wgp>
                            <wpg:cNvGrpSpPr/>
                            <wpg:grpSpPr>
                              <a:xfrm>
                                <a:off x="0" y="0"/>
                                <a:ext cx="6530272" cy="715012"/>
                                <a:chOff x="10104" y="0"/>
                                <a:chExt cx="6941185" cy="725577"/>
                              </a:xfrm>
                            </wpg:grpSpPr>
                            <wpg:grpSp>
                              <wpg:cNvPr id="130" name="Group 130"/>
                              <wpg:cNvGrpSpPr/>
                              <wpg:grpSpPr>
                                <a:xfrm>
                                  <a:off x="10104" y="0"/>
                                  <a:ext cx="6941183" cy="341630"/>
                                  <a:chOff x="-3" y="0"/>
                                  <a:chExt cx="6941381" cy="341630"/>
                                </a:xfrm>
                              </wpg:grpSpPr>
                              <wps:wsp>
                                <wps:cNvPr id="131" name="Rounded Rectangle 131"/>
                                <wps:cNvSpPr/>
                                <wps:spPr>
                                  <a:xfrm>
                                    <a:off x="-3" y="0"/>
                                    <a:ext cx="1719121" cy="337820"/>
                                  </a:xfrm>
                                  <a:prstGeom prst="roundRect">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3FBA4D" w14:textId="77777777" w:rsidR="00FB696D" w:rsidRPr="00FB696D" w:rsidRDefault="00FB696D" w:rsidP="00FB696D">
                                      <w:pPr>
                                        <w:rPr>
                                          <w:b/>
                                          <w:color w:val="000000" w:themeColor="text1"/>
                                          <w:sz w:val="18"/>
                                          <w:szCs w:val="18"/>
                                        </w:rPr>
                                      </w:pPr>
                                      <w:r w:rsidRPr="00FB696D">
                                        <w:rPr>
                                          <w:b/>
                                          <w:color w:val="000000" w:themeColor="text1"/>
                                          <w:sz w:val="18"/>
                                          <w:szCs w:val="18"/>
                                        </w:rPr>
                                        <w:t>Patient Tracking Manager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32" name="Rounded Rectangle 132"/>
                                <wps:cNvSpPr/>
                                <wps:spPr>
                                  <a:xfrm>
                                    <a:off x="1717527" y="0"/>
                                    <a:ext cx="5223851" cy="341630"/>
                                  </a:xfrm>
                                  <a:prstGeom prst="roundRect">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A7151C" w14:textId="77777777" w:rsidR="00FB696D" w:rsidRPr="00FB696D" w:rsidRDefault="00FB696D" w:rsidP="00FB696D">
                                      <w:pPr>
                                        <w:rPr>
                                          <w:color w:val="000000" w:themeColor="text1"/>
                                          <w:sz w:val="18"/>
                                          <w:szCs w:val="18"/>
                                        </w:rPr>
                                      </w:pPr>
                                      <w:r w:rsidRPr="00FB696D">
                                        <w:rPr>
                                          <w:color w:val="000000" w:themeColor="text1"/>
                                          <w:sz w:val="18"/>
                                          <w:szCs w:val="18"/>
                                        </w:rPr>
                                        <w:t>Monitor and document the location of incoming and outgoing patients at all times within the</w:t>
                                      </w:r>
                                    </w:p>
                                    <w:p w14:paraId="28E1A66B" w14:textId="60FC1068" w:rsidR="00FB696D" w:rsidRPr="00FB696D" w:rsidRDefault="00FB696D" w:rsidP="00FB696D">
                                      <w:pPr>
                                        <w:rPr>
                                          <w:color w:val="000000" w:themeColor="text1"/>
                                          <w:sz w:val="18"/>
                                          <w:szCs w:val="18"/>
                                        </w:rPr>
                                      </w:pPr>
                                      <w:r w:rsidRPr="00FB696D">
                                        <w:rPr>
                                          <w:color w:val="000000" w:themeColor="text1"/>
                                          <w:sz w:val="18"/>
                                          <w:szCs w:val="18"/>
                                        </w:rPr>
                                        <w:t>hospital’s patient care system and track the destination of all patients departing the hospital.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133" name="Group 133"/>
                              <wpg:cNvGrpSpPr/>
                              <wpg:grpSpPr>
                                <a:xfrm>
                                  <a:off x="10104" y="383947"/>
                                  <a:ext cx="6941185" cy="341630"/>
                                  <a:chOff x="0" y="0"/>
                                  <a:chExt cx="6941378" cy="341630"/>
                                </a:xfrm>
                              </wpg:grpSpPr>
                              <wps:wsp>
                                <wps:cNvPr id="134" name="Rounded Rectangle 134"/>
                                <wps:cNvSpPr/>
                                <wps:spPr>
                                  <a:xfrm>
                                    <a:off x="0" y="0"/>
                                    <a:ext cx="1717530" cy="337820"/>
                                  </a:xfrm>
                                  <a:prstGeom prst="roundRect">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C934DA" w14:textId="77777777" w:rsidR="00FB696D" w:rsidRPr="00FB696D" w:rsidRDefault="00FB696D" w:rsidP="00FB696D">
                                      <w:pPr>
                                        <w:rPr>
                                          <w:b/>
                                          <w:color w:val="000000" w:themeColor="text1"/>
                                          <w:sz w:val="18"/>
                                          <w:szCs w:val="18"/>
                                        </w:rPr>
                                      </w:pPr>
                                      <w:r w:rsidRPr="00FB696D">
                                        <w:rPr>
                                          <w:b/>
                                          <w:color w:val="000000" w:themeColor="text1"/>
                                          <w:sz w:val="18"/>
                                          <w:szCs w:val="18"/>
                                        </w:rPr>
                                        <w:t>Bed Tracking Manager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35" name="Rounded Rectangle 135"/>
                                <wps:cNvSpPr/>
                                <wps:spPr>
                                  <a:xfrm>
                                    <a:off x="1717529" y="0"/>
                                    <a:ext cx="5223849" cy="341630"/>
                                  </a:xfrm>
                                  <a:prstGeom prst="roundRect">
                                    <a:avLst/>
                                  </a:prstGeom>
                                  <a:noFill/>
                                  <a:ln>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79A8B" w14:textId="1EA773BA" w:rsidR="00FB696D" w:rsidRPr="00FB696D" w:rsidRDefault="00FB696D" w:rsidP="00FB696D">
                                      <w:pPr>
                                        <w:rPr>
                                          <w:color w:val="000000" w:themeColor="text1"/>
                                          <w:sz w:val="18"/>
                                          <w:szCs w:val="18"/>
                                        </w:rPr>
                                      </w:pPr>
                                      <w:r w:rsidRPr="00FB696D">
                                        <w:rPr>
                                          <w:color w:val="000000" w:themeColor="text1"/>
                                          <w:sz w:val="18"/>
                                          <w:szCs w:val="18"/>
                                        </w:rPr>
                                        <w:t>Maintain information on the status, location, and availability of all patient beds, including disaster cots and stretchers.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wgp>
                        </a:graphicData>
                      </a:graphic>
                    </wp:inline>
                  </w:drawing>
                </mc:Choice>
                <mc:Fallback>
                  <w:pict>
                    <v:group w14:anchorId="0E9791A9" id="Group 129" o:spid="_x0000_s1117" style="width:514.2pt;height:56.3pt;mso-position-horizontal-relative:char;mso-position-vertical-relative:line" coordorigin="101" coordsize="69411,725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">
                      <v:group id="Group 130" o:spid="_x0000_s1118" style="position:absolute;left:101;width:69411;height:3416"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">
                        <v:roundrect id="Rounded Rectangle 131" o:spid="_x0000_s1119"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" filled="f" strokecolor="blue" strokeweight="1pt">
                          <v:stroke joinstyle="miter"/>
                          <v:textbox inset=",0,,0">
                            <w:txbxContent>
                              <w:p w14:paraId="633FBA4D" w14:textId="77777777" w:rsidR="00FB696D" w:rsidRPr="00FB696D" w:rsidRDefault="00FB696D" w:rsidP="00FB696D">
                                <w:pPr>
                                  <w:rPr>
                                    <w:b/>
                                    <w:color w:val="000000" w:themeColor="text1"/>
                                    <w:sz w:val="18"/>
                                    <w:szCs w:val="18"/>
                                  </w:rPr>
                                </w:pPr>
                                <w:r w:rsidRPr="00FB696D">
                                  <w:rPr>
                                    <w:b/>
                                    <w:color w:val="000000" w:themeColor="text1"/>
                                    <w:sz w:val="18"/>
                                    <w:szCs w:val="18"/>
                                  </w:rPr>
                                  <w:t>Patient Tracking Manager</w:t>
                                </w:r>
                              </w:p>
                            </w:txbxContent>
                          </v:textbox>
                        </v:roundrect>
                        <v:roundrect id="Rounded Rectangle 132" o:spid="_x0000_s1120"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" filled="f" strokecolor="blue" strokeweight="1pt">
                          <v:stroke joinstyle="miter"/>
                          <v:textbox inset=",0,,0">
                            <w:txbxContent>
                              <w:p w14:paraId="54A7151C" w14:textId="77777777" w:rsidR="00FB696D" w:rsidRPr="00FB696D" w:rsidRDefault="00FB696D" w:rsidP="00FB696D">
                                <w:pPr>
                                  <w:rPr>
                                    <w:color w:val="000000" w:themeColor="text1"/>
                                    <w:sz w:val="18"/>
                                    <w:szCs w:val="18"/>
                                  </w:rPr>
                                </w:pPr>
                                <w:r w:rsidRPr="00FB696D">
                                  <w:rPr>
                                    <w:color w:val="000000" w:themeColor="text1"/>
                                    <w:sz w:val="18"/>
                                    <w:szCs w:val="18"/>
                                  </w:rPr>
                                  <w:t xml:space="preserve">Monitor and document the location of incoming and outgoing patients </w:t>
                                </w:r>
                                <w:proofErr w:type="gramStart"/>
                                <w:r w:rsidRPr="00FB696D">
                                  <w:rPr>
                                    <w:color w:val="000000" w:themeColor="text1"/>
                                    <w:sz w:val="18"/>
                                    <w:szCs w:val="18"/>
                                  </w:rPr>
                                  <w:t>at all times</w:t>
                                </w:r>
                                <w:proofErr w:type="gramEnd"/>
                                <w:r w:rsidRPr="00FB696D">
                                  <w:rPr>
                                    <w:color w:val="000000" w:themeColor="text1"/>
                                    <w:sz w:val="18"/>
                                    <w:szCs w:val="18"/>
                                  </w:rPr>
                                  <w:t xml:space="preserve"> within the</w:t>
                                </w:r>
                              </w:p>
                              <w:p w14:paraId="28E1A66B" w14:textId="60FC1068" w:rsidR="00FB696D" w:rsidRPr="00FB696D" w:rsidRDefault="00FB696D" w:rsidP="00FB696D">
                                <w:pPr>
                                  <w:rPr>
                                    <w:color w:val="000000" w:themeColor="text1"/>
                                    <w:sz w:val="18"/>
                                    <w:szCs w:val="18"/>
                                  </w:rPr>
                                </w:pPr>
                                <w:r w:rsidRPr="00FB696D">
                                  <w:rPr>
                                    <w:color w:val="000000" w:themeColor="text1"/>
                                    <w:sz w:val="18"/>
                                    <w:szCs w:val="18"/>
                                  </w:rPr>
                                  <w:t>hospital’s patient care system and track the destination of all patients departing the hospital.</w:t>
                                </w:r>
                              </w:p>
                            </w:txbxContent>
                          </v:textbox>
                        </v:roundrect>
                      </v:group>
                      <v:group id="Group 133" o:spid="_x0000_s1121" style="position:absolute;left:101;top:3839;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">
                        <v:roundrect id="Rounded Rectangle 134" o:spid="_x0000_s1122"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" filled="f" strokecolor="blue" strokeweight="1pt">
                          <v:stroke joinstyle="miter"/>
                          <v:textbox inset=",0,,0">
                            <w:txbxContent>
                              <w:p w14:paraId="47C934DA" w14:textId="77777777" w:rsidR="00FB696D" w:rsidRPr="00FB696D" w:rsidRDefault="00FB696D" w:rsidP="00FB696D">
                                <w:pPr>
                                  <w:rPr>
                                    <w:b/>
                                    <w:color w:val="000000" w:themeColor="text1"/>
                                    <w:sz w:val="18"/>
                                    <w:szCs w:val="18"/>
                                  </w:rPr>
                                </w:pPr>
                                <w:r w:rsidRPr="00FB696D">
                                  <w:rPr>
                                    <w:b/>
                                    <w:color w:val="000000" w:themeColor="text1"/>
                                    <w:sz w:val="18"/>
                                    <w:szCs w:val="18"/>
                                  </w:rPr>
                                  <w:t>Bed Tracking Manager</w:t>
                                </w:r>
                              </w:p>
                            </w:txbxContent>
                          </v:textbox>
                        </v:roundrect>
                        <v:roundrect id="Rounded Rectangle 135" o:spid="_x0000_s1123"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" filled="f" strokecolor="blue" strokeweight="1pt">
                          <v:stroke joinstyle="miter"/>
                          <v:textbox inset=",0,,0">
                            <w:txbxContent>
                              <w:p w14:paraId="6FC79A8B" w14:textId="1EA773BA" w:rsidR="00FB696D" w:rsidRPr="00FB696D" w:rsidRDefault="00FB696D" w:rsidP="00FB696D">
                                <w:pPr>
                                  <w:rPr>
                                    <w:color w:val="000000" w:themeColor="text1"/>
                                    <w:sz w:val="18"/>
                                    <w:szCs w:val="18"/>
                                  </w:rPr>
                                </w:pPr>
                                <w:r w:rsidRPr="00FB696D">
                                  <w:rPr>
                                    <w:color w:val="000000" w:themeColor="text1"/>
                                    <w:sz w:val="18"/>
                                    <w:szCs w:val="18"/>
                                  </w:rPr>
                                  <w:t>Maintain information on the status, location, and availability of all patient beds, including disaster cots and stretchers.</w:t>
                                </w:r>
                              </w:p>
                            </w:txbxContent>
                          </v:textbox>
                        </v:roundrect>
                      </v:group>
                      <w10:anchorlock/>
                    </v:group>
                  </w:pict>
                </mc:Fallback>
              </mc:AlternateContent>
            </w:r>
          </w:p>
        </w:tc>
      </w:tr>
      <w:tr w:rsidR="007C15B6" w14:paraId="2788109D" w14:textId="77777777" w:rsidTr="002C752F">
        <w:tc>
          <w:tcPr>
            <w:tcW w:w="10790" w:type="dxa"/>
            <w:gridSpan w:val="2"/>
            <w:shd w:val="clear" w:color="auto" w:fill="0000FF"/>
          </w:tcPr>
          <w:p w14:paraId="31871D9E" w14:textId="00CF92D4" w:rsidR="007C15B6" w:rsidRPr="002C752F" w:rsidRDefault="007C15B6" w:rsidP="007C15B6">
            <w:pPr>
              <w:rPr>
                <w:smallCaps/>
                <w:sz w:val="20"/>
                <w:szCs w:val="20"/>
              </w:rPr>
            </w:pPr>
            <w:r w:rsidRPr="001B71C4">
              <w:rPr>
                <w:smallCaps/>
              </w:rPr>
              <w:t>Documentation Unit Leader (DOCL)</w:t>
            </w:r>
          </w:p>
        </w:tc>
      </w:tr>
      <w:tr w:rsidR="007C15B6" w14:paraId="3749C5CE" w14:textId="77777777" w:rsidTr="00DF1D77">
        <w:tc>
          <w:tcPr>
            <w:tcW w:w="10790" w:type="dxa"/>
            <w:gridSpan w:val="2"/>
          </w:tcPr>
          <w:p w14:paraId="49896739" w14:textId="5D9588A3" w:rsidR="007C15B6" w:rsidRPr="002C752F" w:rsidRDefault="001A0FAB" w:rsidP="007C15B6">
            <w:pPr>
              <w:tabs>
                <w:tab w:val="left" w:pos="7290"/>
              </w:tabs>
              <w:jc w:val="both"/>
            </w:pPr>
            <w:r w:rsidRPr="001A0FAB">
              <w:rPr>
                <w:sz w:val="20"/>
                <w:szCs w:val="20"/>
              </w:rPr>
              <w:t>The Documentation Unit Leader maintains accurate and complete incident files, including a record of the response and recovery actions; provide duplication services to incident personnel; file, maintain, and store incident documents for legal, analytical, reimbursement, and historical purposes.</w:t>
            </w:r>
          </w:p>
        </w:tc>
      </w:tr>
      <w:tr w:rsidR="007C15B6" w14:paraId="0866EEFB" w14:textId="77777777" w:rsidTr="002C752F">
        <w:tc>
          <w:tcPr>
            <w:tcW w:w="10790" w:type="dxa"/>
            <w:gridSpan w:val="2"/>
            <w:shd w:val="clear" w:color="auto" w:fill="0000FF"/>
          </w:tcPr>
          <w:p w14:paraId="52B51802" w14:textId="3E8EDEF0" w:rsidR="007C15B6" w:rsidRPr="002C752F" w:rsidRDefault="007C15B6" w:rsidP="007C15B6">
            <w:pPr>
              <w:rPr>
                <w:smallCaps/>
                <w:sz w:val="20"/>
                <w:szCs w:val="20"/>
              </w:rPr>
            </w:pPr>
            <w:r w:rsidRPr="001B71C4">
              <w:rPr>
                <w:smallCaps/>
              </w:rPr>
              <w:t>Demobilization Unit Leader (DEMOB)</w:t>
            </w:r>
          </w:p>
        </w:tc>
      </w:tr>
      <w:tr w:rsidR="007C15B6" w14:paraId="6DDC78D6" w14:textId="77777777" w:rsidTr="00DF1D77">
        <w:tc>
          <w:tcPr>
            <w:tcW w:w="10790" w:type="dxa"/>
            <w:gridSpan w:val="2"/>
          </w:tcPr>
          <w:p w14:paraId="1A55EFC8" w14:textId="34603B0B" w:rsidR="007C15B6" w:rsidRPr="002C752F" w:rsidRDefault="001A0FAB" w:rsidP="007C15B6">
            <w:r w:rsidRPr="001A0FAB">
              <w:rPr>
                <w:sz w:val="20"/>
                <w:szCs w:val="20"/>
              </w:rPr>
              <w:t>The Demobilization Unit Leader develops and coordinates demobilization activities that include specific instructions for all personnel and resources that will require demobilization.</w:t>
            </w:r>
          </w:p>
        </w:tc>
      </w:tr>
      <w:tr w:rsidR="007C15B6" w14:paraId="4D3F8ADB" w14:textId="77777777" w:rsidTr="002C752F">
        <w:tc>
          <w:tcPr>
            <w:tcW w:w="10790" w:type="dxa"/>
            <w:gridSpan w:val="2"/>
            <w:shd w:val="clear" w:color="auto" w:fill="0000FF"/>
          </w:tcPr>
          <w:p w14:paraId="56567125" w14:textId="472748AF" w:rsidR="007C15B6" w:rsidRPr="002C752F" w:rsidRDefault="007C15B6" w:rsidP="007C15B6">
            <w:pPr>
              <w:rPr>
                <w:smallCaps/>
                <w:sz w:val="20"/>
                <w:szCs w:val="20"/>
              </w:rPr>
            </w:pPr>
            <w:r w:rsidRPr="001B71C4">
              <w:rPr>
                <w:smallCaps/>
              </w:rPr>
              <w:t>Analytics Unit Leader</w:t>
            </w:r>
            <w:r w:rsidR="001A0FAB">
              <w:rPr>
                <w:smallCaps/>
              </w:rPr>
              <w:t xml:space="preserve"> (CUSTOM POSITION)</w:t>
            </w:r>
          </w:p>
        </w:tc>
      </w:tr>
      <w:tr w:rsidR="007C15B6" w14:paraId="34D17984" w14:textId="77777777" w:rsidTr="00DF1D77">
        <w:tc>
          <w:tcPr>
            <w:tcW w:w="10790" w:type="dxa"/>
            <w:gridSpan w:val="2"/>
          </w:tcPr>
          <w:p w14:paraId="49F41B8B" w14:textId="128FE855" w:rsidR="007C15B6" w:rsidRPr="002C752F" w:rsidRDefault="007C15B6" w:rsidP="007C15B6">
            <w:pPr>
              <w:rPr>
                <w:sz w:val="20"/>
                <w:szCs w:val="20"/>
              </w:rPr>
            </w:pPr>
            <w:r>
              <w:rPr>
                <w:sz w:val="20"/>
                <w:szCs w:val="20"/>
              </w:rPr>
              <w:t>The Analytics Unit Leader develops, prepares, and maintains comprehensive data into useable intelligence through a variety of representations such as tabular or graphical/charts.</w:t>
            </w:r>
          </w:p>
        </w:tc>
      </w:tr>
      <w:tr w:rsidR="007C15B6" w14:paraId="2D90051D" w14:textId="77777777" w:rsidTr="005B3D38">
        <w:tc>
          <w:tcPr>
            <w:tcW w:w="10790" w:type="dxa"/>
            <w:gridSpan w:val="2"/>
            <w:shd w:val="clear" w:color="auto" w:fill="FFFF00"/>
          </w:tcPr>
          <w:p w14:paraId="0CF852E0" w14:textId="61D87FE4" w:rsidR="007C15B6" w:rsidRPr="005B3D38" w:rsidRDefault="007C15B6" w:rsidP="007C15B6">
            <w:pPr>
              <w:rPr>
                <w:smallCaps/>
                <w:sz w:val="20"/>
                <w:szCs w:val="20"/>
              </w:rPr>
            </w:pPr>
            <w:r w:rsidRPr="001B71C4">
              <w:rPr>
                <w:smallCaps/>
              </w:rPr>
              <w:t>Logistics Section Chief (LSC)</w:t>
            </w:r>
          </w:p>
        </w:tc>
      </w:tr>
      <w:tr w:rsidR="007C15B6" w14:paraId="0E851B80" w14:textId="77777777" w:rsidTr="00DF1D77">
        <w:tc>
          <w:tcPr>
            <w:tcW w:w="10790" w:type="dxa"/>
            <w:gridSpan w:val="2"/>
          </w:tcPr>
          <w:p w14:paraId="4DCB6240" w14:textId="287F64C0" w:rsidR="007C15B6" w:rsidRPr="006C053F" w:rsidRDefault="007C15B6" w:rsidP="00AA6660">
            <w:pPr>
              <w:rPr>
                <w:sz w:val="20"/>
                <w:szCs w:val="20"/>
              </w:rPr>
            </w:pPr>
            <w:r w:rsidRPr="006C053F">
              <w:rPr>
                <w:sz w:val="20"/>
                <w:szCs w:val="20"/>
              </w:rPr>
              <w:t xml:space="preserve">The Logistics Section Chief organizes and directs the service and support activities needed to ensure the material needs for the </w:t>
            </w:r>
            <w:r w:rsidR="00AA6660">
              <w:rPr>
                <w:sz w:val="20"/>
                <w:szCs w:val="20"/>
              </w:rPr>
              <w:t>organization’</w:t>
            </w:r>
            <w:r w:rsidR="00AA6660" w:rsidRPr="006C053F">
              <w:rPr>
                <w:sz w:val="20"/>
                <w:szCs w:val="20"/>
              </w:rPr>
              <w:t>s</w:t>
            </w:r>
            <w:r w:rsidRPr="006C053F">
              <w:rPr>
                <w:sz w:val="20"/>
                <w:szCs w:val="20"/>
              </w:rPr>
              <w:t xml:space="preserve"> response to an incident are available including but not limited to facilities, transportation, supplies, communications, well-being of responders, equipment, food, and medical services. The LSC may have Deputy LSC(s), those persons </w:t>
            </w:r>
            <w:r w:rsidRPr="006C053F">
              <w:rPr>
                <w:b/>
                <w:bCs/>
                <w:sz w:val="20"/>
                <w:szCs w:val="20"/>
              </w:rPr>
              <w:t>must have</w:t>
            </w:r>
            <w:r w:rsidRPr="006C053F">
              <w:rPr>
                <w:sz w:val="20"/>
                <w:szCs w:val="20"/>
              </w:rPr>
              <w:t xml:space="preserve"> the same qualifications as the LSC, as they must be ready to take over as LSC at any time.</w:t>
            </w:r>
          </w:p>
        </w:tc>
      </w:tr>
      <w:tr w:rsidR="007C15B6" w14:paraId="19AE0775" w14:textId="77777777" w:rsidTr="00400826">
        <w:tc>
          <w:tcPr>
            <w:tcW w:w="10790" w:type="dxa"/>
            <w:gridSpan w:val="2"/>
            <w:shd w:val="clear" w:color="auto" w:fill="FFFF00"/>
          </w:tcPr>
          <w:p w14:paraId="04DFD2FE" w14:textId="7F674ED1" w:rsidR="007C15B6" w:rsidRPr="00400826" w:rsidRDefault="00AA6660" w:rsidP="007C15B6">
            <w:pPr>
              <w:rPr>
                <w:smallCaps/>
                <w:sz w:val="20"/>
                <w:szCs w:val="20"/>
              </w:rPr>
            </w:pPr>
            <w:r>
              <w:rPr>
                <w:smallCaps/>
              </w:rPr>
              <w:t>Service Branch Director (SVBD)</w:t>
            </w:r>
          </w:p>
        </w:tc>
      </w:tr>
      <w:tr w:rsidR="007C15B6" w14:paraId="11872F52" w14:textId="77777777" w:rsidTr="00DF1D77">
        <w:tc>
          <w:tcPr>
            <w:tcW w:w="10790" w:type="dxa"/>
            <w:gridSpan w:val="2"/>
          </w:tcPr>
          <w:p w14:paraId="0CE1B49B" w14:textId="77777777" w:rsidR="007C15B6" w:rsidRDefault="00AA6660" w:rsidP="00AA6660">
            <w:pPr>
              <w:spacing w:after="120"/>
              <w:rPr>
                <w:color w:val="000000" w:themeColor="text1"/>
                <w:sz w:val="20"/>
                <w:szCs w:val="20"/>
              </w:rPr>
            </w:pPr>
            <w:r w:rsidRPr="00AA6660">
              <w:rPr>
                <w:color w:val="000000" w:themeColor="text1"/>
                <w:sz w:val="20"/>
                <w:szCs w:val="20"/>
              </w:rPr>
              <w:t>The Service Branch Director organizes and manages the services required to maintain and enhance the hospital’s communication system, food service, and information technology and equipment. The SVBD may supervise the following Unit Leaders:</w:t>
            </w:r>
          </w:p>
          <w:p w14:paraId="52C959CF" w14:textId="7ADD9550" w:rsidR="00AA6660" w:rsidRPr="00AA6660" w:rsidRDefault="00AA6660" w:rsidP="00AA6660">
            <w:pPr>
              <w:spacing w:after="120"/>
              <w:jc w:val="center"/>
              <w:rPr>
                <w:color w:val="000000" w:themeColor="text1"/>
                <w:sz w:val="20"/>
                <w:szCs w:val="20"/>
              </w:rPr>
            </w:pPr>
            <w:r>
              <w:rPr>
                <w:noProof/>
              </w:rPr>
              <mc:AlternateContent>
                <mc:Choice Requires="wpg">
                  <w:drawing>
                    <wp:inline distT="0" distB="0" distL="0" distR="0" wp14:anchorId="21B6059E" wp14:editId="4905E0F3">
                      <wp:extent cx="6615163" cy="1088390"/>
                      <wp:effectExtent l="0" t="0" r="14605" b="16510"/>
                      <wp:docPr id="143" name="Group 143"/>
                      <wp:cNvGraphicFramePr/>
                      <a:graphic xmlns:a="http://schemas.openxmlformats.org/drawingml/2006/main">
                        <a:graphicData uri="http://schemas.microsoft.com/office/word/2010/wordprocessingGroup">
                          <wpg:wgp>
                            <wpg:cNvGrpSpPr/>
                            <wpg:grpSpPr>
                              <a:xfrm>
                                <a:off x="0" y="0"/>
                                <a:ext cx="6615163" cy="1088390"/>
                                <a:chOff x="0" y="0"/>
                                <a:chExt cx="6951289" cy="1104472"/>
                              </a:xfrm>
                            </wpg:grpSpPr>
                            <wpg:grpSp>
                              <wpg:cNvPr id="144" name="Group 144"/>
                              <wpg:cNvGrpSpPr/>
                              <wpg:grpSpPr>
                                <a:xfrm>
                                  <a:off x="10104" y="0"/>
                                  <a:ext cx="6941185" cy="341630"/>
                                  <a:chOff x="-3" y="0"/>
                                  <a:chExt cx="6941381" cy="341630"/>
                                </a:xfrm>
                              </wpg:grpSpPr>
                              <wps:wsp>
                                <wps:cNvPr id="145" name="Rounded Rectangle 145"/>
                                <wps:cNvSpPr/>
                                <wps:spPr>
                                  <a:xfrm>
                                    <a:off x="-3" y="0"/>
                                    <a:ext cx="1719121" cy="3378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0CF1AA" w14:textId="77777777" w:rsidR="00AA6660" w:rsidRPr="009316F7" w:rsidRDefault="00AA6660" w:rsidP="00AA6660">
                                      <w:pPr>
                                        <w:rPr>
                                          <w:b/>
                                          <w:color w:val="000000" w:themeColor="text1"/>
                                          <w:sz w:val="18"/>
                                          <w:szCs w:val="18"/>
                                        </w:rPr>
                                      </w:pPr>
                                      <w:r w:rsidRPr="009316F7">
                                        <w:rPr>
                                          <w:b/>
                                          <w:color w:val="000000" w:themeColor="text1"/>
                                          <w:sz w:val="18"/>
                                          <w:szCs w:val="18"/>
                                        </w:rPr>
                                        <w:t>Communications Unit Leader (COML)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46" name="Rounded Rectangle 146"/>
                                <wps:cNvSpPr/>
                                <wps:spPr>
                                  <a:xfrm>
                                    <a:off x="1717527" y="0"/>
                                    <a:ext cx="5223851" cy="34163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104CE3" w14:textId="77777777" w:rsidR="00AA6660" w:rsidRPr="009316F7" w:rsidRDefault="00AA6660" w:rsidP="00AA6660">
                                      <w:pPr>
                                        <w:rPr>
                                          <w:color w:val="000000" w:themeColor="text1"/>
                                          <w:sz w:val="18"/>
                                          <w:szCs w:val="18"/>
                                        </w:rPr>
                                      </w:pPr>
                                      <w:r w:rsidRPr="009316F7">
                                        <w:rPr>
                                          <w:color w:val="000000" w:themeColor="text1"/>
                                          <w:sz w:val="18"/>
                                          <w:szCs w:val="18"/>
                                        </w:rPr>
                                        <w:t>Organize and coordinate internal and external communications including equipment availability.</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147" name="Group 147"/>
                              <wpg:cNvGrpSpPr/>
                              <wpg:grpSpPr>
                                <a:xfrm>
                                  <a:off x="10104" y="383947"/>
                                  <a:ext cx="6941185" cy="341630"/>
                                  <a:chOff x="0" y="0"/>
                                  <a:chExt cx="6941378" cy="341630"/>
                                </a:xfrm>
                              </wpg:grpSpPr>
                              <wps:wsp>
                                <wps:cNvPr id="148" name="Rounded Rectangle 148"/>
                                <wps:cNvSpPr/>
                                <wps:spPr>
                                  <a:xfrm>
                                    <a:off x="0" y="0"/>
                                    <a:ext cx="1717530" cy="3378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33A376" w14:textId="77777777" w:rsidR="00AA6660" w:rsidRPr="009316F7" w:rsidRDefault="00AA6660" w:rsidP="00AA6660">
                                      <w:pPr>
                                        <w:rPr>
                                          <w:b/>
                                          <w:color w:val="000000" w:themeColor="text1"/>
                                          <w:sz w:val="18"/>
                                          <w:szCs w:val="18"/>
                                        </w:rPr>
                                      </w:pPr>
                                      <w:r w:rsidRPr="009316F7">
                                        <w:rPr>
                                          <w:b/>
                                          <w:color w:val="000000" w:themeColor="text1"/>
                                          <w:sz w:val="18"/>
                                          <w:szCs w:val="18"/>
                                        </w:rPr>
                                        <w:t>IT/IS Equipment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49" name="Rounded Rectangle 149"/>
                                <wps:cNvSpPr/>
                                <wps:spPr>
                                  <a:xfrm>
                                    <a:off x="1717529" y="0"/>
                                    <a:ext cx="5223849" cy="34163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4CC542" w14:textId="77777777" w:rsidR="00AA6660" w:rsidRPr="009316F7" w:rsidRDefault="00AA6660" w:rsidP="00AA6660">
                                      <w:pPr>
                                        <w:rPr>
                                          <w:color w:val="000000" w:themeColor="text1"/>
                                          <w:sz w:val="18"/>
                                          <w:szCs w:val="18"/>
                                        </w:rPr>
                                      </w:pPr>
                                      <w:r w:rsidRPr="009316F7">
                                        <w:rPr>
                                          <w:color w:val="000000" w:themeColor="text1"/>
                                          <w:sz w:val="18"/>
                                          <w:szCs w:val="18"/>
                                        </w:rPr>
                                        <w:t>Provide computer hardware, applications, and infrastructure acquisition and installation support to the organization.</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150" name="Group 150"/>
                              <wpg:cNvGrpSpPr/>
                              <wpg:grpSpPr>
                                <a:xfrm>
                                  <a:off x="0" y="762842"/>
                                  <a:ext cx="6941185" cy="341630"/>
                                  <a:chOff x="0" y="0"/>
                                  <a:chExt cx="6941378" cy="341630"/>
                                </a:xfrm>
                              </wpg:grpSpPr>
                              <wps:wsp>
                                <wps:cNvPr id="151" name="Rounded Rectangle 151"/>
                                <wps:cNvSpPr/>
                                <wps:spPr>
                                  <a:xfrm>
                                    <a:off x="0" y="0"/>
                                    <a:ext cx="1717530" cy="3378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2F9368" w14:textId="77777777" w:rsidR="00AA6660" w:rsidRPr="009316F7" w:rsidRDefault="00AA6660" w:rsidP="00AA6660">
                                      <w:pPr>
                                        <w:rPr>
                                          <w:b/>
                                          <w:color w:val="000000" w:themeColor="text1"/>
                                          <w:sz w:val="18"/>
                                          <w:szCs w:val="18"/>
                                        </w:rPr>
                                      </w:pPr>
                                      <w:r w:rsidRPr="009316F7">
                                        <w:rPr>
                                          <w:b/>
                                          <w:color w:val="000000" w:themeColor="text1"/>
                                          <w:sz w:val="18"/>
                                          <w:szCs w:val="18"/>
                                        </w:rPr>
                                        <w:t>Food Services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52" name="Rounded Rectangle 152"/>
                                <wps:cNvSpPr/>
                                <wps:spPr>
                                  <a:xfrm>
                                    <a:off x="1717529" y="0"/>
                                    <a:ext cx="5223849" cy="34163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DD030B" w14:textId="77777777" w:rsidR="00AA6660" w:rsidRPr="009316F7" w:rsidRDefault="00AA6660" w:rsidP="00AA6660">
                                      <w:pPr>
                                        <w:rPr>
                                          <w:color w:val="000000" w:themeColor="text1"/>
                                          <w:sz w:val="18"/>
                                          <w:szCs w:val="18"/>
                                        </w:rPr>
                                      </w:pPr>
                                      <w:r w:rsidRPr="009316F7">
                                        <w:rPr>
                                          <w:color w:val="000000" w:themeColor="text1"/>
                                          <w:sz w:val="18"/>
                                          <w:szCs w:val="18"/>
                                        </w:rPr>
                                        <w:t>Organize and maintain food preparation and delivery services for patients, staff, families, and visitors.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wgp>
                        </a:graphicData>
                      </a:graphic>
                    </wp:inline>
                  </w:drawing>
                </mc:Choice>
                <mc:Fallback>
                  <w:pict>
                    <v:group w14:anchorId="21B6059E" id="Group 143" o:spid="_x0000_s1124" style="width:520.9pt;height:85.7pt;mso-position-horizontal-relative:char;mso-position-vertical-relative:line" coordsize="69512,110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">
                      <v:group id="Group 144" o:spid="_x0000_s1125" style="position:absolute;left:101;width:69411;height:3416"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">
                        <v:roundrect id="Rounded Rectangle 145" o:spid="_x0000_s1126"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" filled="f" strokecolor="black [3213]" strokeweight="1pt">
                          <v:stroke joinstyle="miter"/>
                          <v:textbox inset=",0,,0">
                            <w:txbxContent>
                              <w:p w14:paraId="520CF1AA" w14:textId="77777777" w:rsidR="00AA6660" w:rsidRPr="009316F7" w:rsidRDefault="00AA6660" w:rsidP="00AA6660">
                                <w:pPr>
                                  <w:rPr>
                                    <w:b/>
                                    <w:color w:val="000000" w:themeColor="text1"/>
                                    <w:sz w:val="18"/>
                                    <w:szCs w:val="18"/>
                                  </w:rPr>
                                </w:pPr>
                                <w:r w:rsidRPr="009316F7">
                                  <w:rPr>
                                    <w:b/>
                                    <w:color w:val="000000" w:themeColor="text1"/>
                                    <w:sz w:val="18"/>
                                    <w:szCs w:val="18"/>
                                  </w:rPr>
                                  <w:t>Communications Unit Leader (COML)</w:t>
                                </w:r>
                              </w:p>
                            </w:txbxContent>
                          </v:textbox>
                        </v:roundrect>
                        <v:roundrect id="Rounded Rectangle 146" o:spid="_x0000_s1127"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" filled="f" strokecolor="black [3213]" strokeweight="1pt">
                          <v:stroke joinstyle="miter"/>
                          <v:textbox inset=",0,,0">
                            <w:txbxContent>
                              <w:p w14:paraId="73104CE3" w14:textId="77777777" w:rsidR="00AA6660" w:rsidRPr="009316F7" w:rsidRDefault="00AA6660" w:rsidP="00AA6660">
                                <w:pPr>
                                  <w:rPr>
                                    <w:color w:val="000000" w:themeColor="text1"/>
                                    <w:sz w:val="18"/>
                                    <w:szCs w:val="18"/>
                                  </w:rPr>
                                </w:pPr>
                                <w:r w:rsidRPr="009316F7">
                                  <w:rPr>
                                    <w:color w:val="000000" w:themeColor="text1"/>
                                    <w:sz w:val="18"/>
                                    <w:szCs w:val="18"/>
                                  </w:rPr>
                                  <w:t>Organize and coordinate internal and external communications including equipment availability.</w:t>
                                </w:r>
                              </w:p>
                            </w:txbxContent>
                          </v:textbox>
                        </v:roundrect>
                      </v:group>
                      <v:group id="Group 147" o:spid="_x0000_s1128" style="position:absolute;left:101;top:3839;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">
                        <v:roundrect id="Rounded Rectangle 148" o:spid="_x0000_s1129"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" filled="f" strokecolor="black [3213]" strokeweight="1pt">
                          <v:stroke joinstyle="miter"/>
                          <v:textbox inset=",0,,0">
                            <w:txbxContent>
                              <w:p w14:paraId="0833A376" w14:textId="77777777" w:rsidR="00AA6660" w:rsidRPr="009316F7" w:rsidRDefault="00AA6660" w:rsidP="00AA6660">
                                <w:pPr>
                                  <w:rPr>
                                    <w:b/>
                                    <w:color w:val="000000" w:themeColor="text1"/>
                                    <w:sz w:val="18"/>
                                    <w:szCs w:val="18"/>
                                  </w:rPr>
                                </w:pPr>
                                <w:r w:rsidRPr="009316F7">
                                  <w:rPr>
                                    <w:b/>
                                    <w:color w:val="000000" w:themeColor="text1"/>
                                    <w:sz w:val="18"/>
                                    <w:szCs w:val="18"/>
                                  </w:rPr>
                                  <w:t>IT/IS Equipment Unit Leader</w:t>
                                </w:r>
                              </w:p>
                            </w:txbxContent>
                          </v:textbox>
                        </v:roundrect>
                        <v:roundrect id="Rounded Rectangle 149" o:spid="_x0000_s1130"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" filled="f" strokecolor="black [3213]" strokeweight="1pt">
                          <v:stroke joinstyle="miter"/>
                          <v:textbox inset=",0,,0">
                            <w:txbxContent>
                              <w:p w14:paraId="234CC542" w14:textId="77777777" w:rsidR="00AA6660" w:rsidRPr="009316F7" w:rsidRDefault="00AA6660" w:rsidP="00AA6660">
                                <w:pPr>
                                  <w:rPr>
                                    <w:color w:val="000000" w:themeColor="text1"/>
                                    <w:sz w:val="18"/>
                                    <w:szCs w:val="18"/>
                                  </w:rPr>
                                </w:pPr>
                                <w:r w:rsidRPr="009316F7">
                                  <w:rPr>
                                    <w:color w:val="000000" w:themeColor="text1"/>
                                    <w:sz w:val="18"/>
                                    <w:szCs w:val="18"/>
                                  </w:rPr>
                                  <w:t>Provide computer hardware, applications, and infrastructure acquisition and installation support to the organization.</w:t>
                                </w:r>
                              </w:p>
                            </w:txbxContent>
                          </v:textbox>
                        </v:roundrect>
                      </v:group>
                      <v:group id="Group 150" o:spid="_x0000_s1131" style="position:absolute;top:7628;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">
                        <v:roundrect id="Rounded Rectangle 151" o:spid="_x0000_s1132"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" filled="f" strokecolor="black [3213]" strokeweight="1pt">
                          <v:stroke joinstyle="miter"/>
                          <v:textbox inset=",0,,0">
                            <w:txbxContent>
                              <w:p w14:paraId="2D2F9368" w14:textId="77777777" w:rsidR="00AA6660" w:rsidRPr="009316F7" w:rsidRDefault="00AA6660" w:rsidP="00AA6660">
                                <w:pPr>
                                  <w:rPr>
                                    <w:b/>
                                    <w:color w:val="000000" w:themeColor="text1"/>
                                    <w:sz w:val="18"/>
                                    <w:szCs w:val="18"/>
                                  </w:rPr>
                                </w:pPr>
                                <w:r w:rsidRPr="009316F7">
                                  <w:rPr>
                                    <w:b/>
                                    <w:color w:val="000000" w:themeColor="text1"/>
                                    <w:sz w:val="18"/>
                                    <w:szCs w:val="18"/>
                                  </w:rPr>
                                  <w:t>Food Services Unit Leader</w:t>
                                </w:r>
                              </w:p>
                            </w:txbxContent>
                          </v:textbox>
                        </v:roundrect>
                        <v:roundrect id="Rounded Rectangle 152" o:spid="_x0000_s1133"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" filled="f" strokecolor="black [3213]" strokeweight="1pt">
                          <v:stroke joinstyle="miter"/>
                          <v:textbox inset=",0,,0">
                            <w:txbxContent>
                              <w:p w14:paraId="73DD030B" w14:textId="77777777" w:rsidR="00AA6660" w:rsidRPr="009316F7" w:rsidRDefault="00AA6660" w:rsidP="00AA6660">
                                <w:pPr>
                                  <w:rPr>
                                    <w:color w:val="000000" w:themeColor="text1"/>
                                    <w:sz w:val="18"/>
                                    <w:szCs w:val="18"/>
                                  </w:rPr>
                                </w:pPr>
                                <w:r w:rsidRPr="009316F7">
                                  <w:rPr>
                                    <w:color w:val="000000" w:themeColor="text1"/>
                                    <w:sz w:val="18"/>
                                    <w:szCs w:val="18"/>
                                  </w:rPr>
                                  <w:t>Organize and maintain food preparation and delivery services for patients, staff, families, and visitors.</w:t>
                                </w:r>
                              </w:p>
                            </w:txbxContent>
                          </v:textbox>
                        </v:roundrect>
                      </v:group>
                      <w10:anchorlock/>
                    </v:group>
                  </w:pict>
                </mc:Fallback>
              </mc:AlternateContent>
            </w:r>
          </w:p>
        </w:tc>
      </w:tr>
      <w:tr w:rsidR="007C15B6" w14:paraId="5AEF5305" w14:textId="77777777" w:rsidTr="00400826">
        <w:tc>
          <w:tcPr>
            <w:tcW w:w="10790" w:type="dxa"/>
            <w:gridSpan w:val="2"/>
            <w:shd w:val="clear" w:color="auto" w:fill="FFFF00"/>
          </w:tcPr>
          <w:p w14:paraId="4C89BB9D" w14:textId="6CBE3F29" w:rsidR="007C15B6" w:rsidRPr="00400826" w:rsidRDefault="009316F7" w:rsidP="007C15B6">
            <w:pPr>
              <w:rPr>
                <w:smallCaps/>
                <w:sz w:val="20"/>
                <w:szCs w:val="20"/>
              </w:rPr>
            </w:pPr>
            <w:r>
              <w:rPr>
                <w:smallCaps/>
              </w:rPr>
              <w:t>Support Branch Director (SUBD)</w:t>
            </w:r>
          </w:p>
        </w:tc>
      </w:tr>
      <w:tr w:rsidR="007C15B6" w14:paraId="7365F37D" w14:textId="77777777" w:rsidTr="00DF1D77">
        <w:tc>
          <w:tcPr>
            <w:tcW w:w="10790" w:type="dxa"/>
            <w:gridSpan w:val="2"/>
          </w:tcPr>
          <w:p w14:paraId="6E06E654" w14:textId="77777777" w:rsidR="009316F7" w:rsidRDefault="009316F7" w:rsidP="009316F7">
            <w:pPr>
              <w:spacing w:after="120"/>
              <w:rPr>
                <w:sz w:val="20"/>
                <w:szCs w:val="20"/>
              </w:rPr>
            </w:pPr>
            <w:r w:rsidRPr="009316F7">
              <w:rPr>
                <w:sz w:val="20"/>
                <w:szCs w:val="20"/>
              </w:rPr>
              <w:t>The Support Branch Director organizes and manages the services required to maintain the hospital’s supplies, alternate care areas and work locations, transportation, and labor pool. Ensure the provision of logistical, psychological, and medical support of employees and their families. The SUBD may supervise the following Unit Leaders:</w:t>
            </w:r>
          </w:p>
          <w:p w14:paraId="79600327" w14:textId="5255EA31" w:rsidR="009316F7" w:rsidRDefault="009316F7" w:rsidP="009316F7">
            <w:pPr>
              <w:spacing w:after="120"/>
              <w:jc w:val="center"/>
              <w:rPr>
                <w:sz w:val="20"/>
                <w:szCs w:val="20"/>
              </w:rPr>
            </w:pPr>
            <w:r>
              <w:rPr>
                <w:noProof/>
              </w:rPr>
              <mc:AlternateContent>
                <mc:Choice Requires="wpg">
                  <w:drawing>
                    <wp:inline distT="0" distB="0" distL="0" distR="0" wp14:anchorId="4506421A" wp14:editId="37F49684">
                      <wp:extent cx="6554625" cy="1993375"/>
                      <wp:effectExtent l="0" t="0" r="11430" b="13335"/>
                      <wp:docPr id="154" name="Group 154"/>
                      <wp:cNvGraphicFramePr/>
                      <a:graphic xmlns:a="http://schemas.openxmlformats.org/drawingml/2006/main">
                        <a:graphicData uri="http://schemas.microsoft.com/office/word/2010/wordprocessingGroup">
                          <wpg:wgp>
                            <wpg:cNvGrpSpPr/>
                            <wpg:grpSpPr>
                              <a:xfrm>
                                <a:off x="0" y="0"/>
                                <a:ext cx="6554625" cy="1993375"/>
                                <a:chOff x="0" y="0"/>
                                <a:chExt cx="6951289" cy="2021318"/>
                              </a:xfrm>
                            </wpg:grpSpPr>
                            <wpg:grpSp>
                              <wpg:cNvPr id="155" name="Group 155"/>
                              <wpg:cNvGrpSpPr/>
                              <wpg:grpSpPr>
                                <a:xfrm>
                                  <a:off x="10104" y="0"/>
                                  <a:ext cx="6941185" cy="341630"/>
                                  <a:chOff x="-3" y="0"/>
                                  <a:chExt cx="6941381" cy="341630"/>
                                </a:xfrm>
                              </wpg:grpSpPr>
                              <wps:wsp>
                                <wps:cNvPr id="156" name="Rounded Rectangle 156"/>
                                <wps:cNvSpPr/>
                                <wps:spPr>
                                  <a:xfrm>
                                    <a:off x="-3" y="0"/>
                                    <a:ext cx="1719121" cy="337821"/>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FC89BA" w14:textId="77777777" w:rsidR="009316F7" w:rsidRPr="009316F7" w:rsidRDefault="009316F7" w:rsidP="009316F7">
                                      <w:pPr>
                                        <w:rPr>
                                          <w:b/>
                                          <w:color w:val="000000" w:themeColor="text1"/>
                                          <w:sz w:val="18"/>
                                          <w:szCs w:val="18"/>
                                        </w:rPr>
                                      </w:pPr>
                                      <w:r w:rsidRPr="009316F7">
                                        <w:rPr>
                                          <w:b/>
                                          <w:color w:val="000000" w:themeColor="text1"/>
                                          <w:sz w:val="18"/>
                                          <w:szCs w:val="18"/>
                                        </w:rPr>
                                        <w:t>Employee Health and Well-Being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57" name="Rounded Rectangle 157"/>
                                <wps:cNvSpPr/>
                                <wps:spPr>
                                  <a:xfrm>
                                    <a:off x="1717527" y="0"/>
                                    <a:ext cx="5223851" cy="34163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E918EC" w14:textId="77777777" w:rsidR="009316F7" w:rsidRPr="009316F7" w:rsidRDefault="009316F7" w:rsidP="009316F7">
                                      <w:pPr>
                                        <w:rPr>
                                          <w:color w:val="000000" w:themeColor="text1"/>
                                          <w:sz w:val="18"/>
                                          <w:szCs w:val="18"/>
                                        </w:rPr>
                                      </w:pPr>
                                      <w:r w:rsidRPr="009316F7">
                                        <w:rPr>
                                          <w:color w:val="000000" w:themeColor="text1"/>
                                          <w:sz w:val="18"/>
                                          <w:szCs w:val="18"/>
                                        </w:rPr>
                                        <w:t>Ensure the provision of logistical, psychological, and medical support of staff and their dependents.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158" name="Group 158"/>
                              <wpg:cNvGrpSpPr/>
                              <wpg:grpSpPr>
                                <a:xfrm>
                                  <a:off x="10104" y="383947"/>
                                  <a:ext cx="6941185" cy="341630"/>
                                  <a:chOff x="0" y="0"/>
                                  <a:chExt cx="6941378" cy="341630"/>
                                </a:xfrm>
                              </wpg:grpSpPr>
                              <wps:wsp>
                                <wps:cNvPr id="159" name="Rounded Rectangle 159"/>
                                <wps:cNvSpPr/>
                                <wps:spPr>
                                  <a:xfrm>
                                    <a:off x="0" y="0"/>
                                    <a:ext cx="1717530" cy="3378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DE0201" w14:textId="77777777" w:rsidR="009316F7" w:rsidRPr="009316F7" w:rsidRDefault="009316F7" w:rsidP="009316F7">
                                      <w:pPr>
                                        <w:rPr>
                                          <w:b/>
                                          <w:color w:val="000000" w:themeColor="text1"/>
                                          <w:sz w:val="18"/>
                                          <w:szCs w:val="18"/>
                                        </w:rPr>
                                      </w:pPr>
                                      <w:r w:rsidRPr="009316F7">
                                        <w:rPr>
                                          <w:b/>
                                          <w:color w:val="000000" w:themeColor="text1"/>
                                          <w:sz w:val="18"/>
                                          <w:szCs w:val="18"/>
                                        </w:rPr>
                                        <w:t>Supply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60" name="Rounded Rectangle 160"/>
                                <wps:cNvSpPr/>
                                <wps:spPr>
                                  <a:xfrm>
                                    <a:off x="1717529" y="0"/>
                                    <a:ext cx="5223849" cy="34163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581CEC" w14:textId="77777777" w:rsidR="009316F7" w:rsidRPr="009316F7" w:rsidRDefault="009316F7" w:rsidP="009316F7">
                                      <w:pPr>
                                        <w:rPr>
                                          <w:color w:val="000000" w:themeColor="text1"/>
                                          <w:sz w:val="18"/>
                                          <w:szCs w:val="18"/>
                                        </w:rPr>
                                      </w:pPr>
                                      <w:r w:rsidRPr="009316F7">
                                        <w:rPr>
                                          <w:color w:val="000000" w:themeColor="text1"/>
                                          <w:sz w:val="18"/>
                                          <w:szCs w:val="18"/>
                                        </w:rPr>
                                        <w:t>Acquire, inventory, maintain, and provide medical and non-medical care equipment, supplies, and pharmaceuticals.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161" name="Group 161"/>
                              <wpg:cNvGrpSpPr/>
                              <wpg:grpSpPr>
                                <a:xfrm>
                                  <a:off x="0" y="762842"/>
                                  <a:ext cx="6941185" cy="341630"/>
                                  <a:chOff x="0" y="0"/>
                                  <a:chExt cx="6941378" cy="341630"/>
                                </a:xfrm>
                              </wpg:grpSpPr>
                              <wps:wsp>
                                <wps:cNvPr id="162" name="Rounded Rectangle 162"/>
                                <wps:cNvSpPr/>
                                <wps:spPr>
                                  <a:xfrm>
                                    <a:off x="0" y="0"/>
                                    <a:ext cx="1717530" cy="3378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6C97FA" w14:textId="77777777" w:rsidR="009316F7" w:rsidRPr="009316F7" w:rsidRDefault="009316F7" w:rsidP="009316F7">
                                      <w:pPr>
                                        <w:rPr>
                                          <w:b/>
                                          <w:color w:val="000000" w:themeColor="text1"/>
                                          <w:sz w:val="18"/>
                                          <w:szCs w:val="18"/>
                                        </w:rPr>
                                      </w:pPr>
                                      <w:r w:rsidRPr="009316F7">
                                        <w:rPr>
                                          <w:b/>
                                          <w:color w:val="000000" w:themeColor="text1"/>
                                          <w:sz w:val="18"/>
                                          <w:szCs w:val="18"/>
                                        </w:rPr>
                                        <w:t>Transportation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63" name="Rounded Rectangle 163"/>
                                <wps:cNvSpPr/>
                                <wps:spPr>
                                  <a:xfrm>
                                    <a:off x="1717529" y="0"/>
                                    <a:ext cx="5223849" cy="34163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26D4BB" w14:textId="77777777" w:rsidR="009316F7" w:rsidRPr="009316F7" w:rsidRDefault="009316F7" w:rsidP="009316F7">
                                      <w:pPr>
                                        <w:rPr>
                                          <w:color w:val="000000" w:themeColor="text1"/>
                                          <w:sz w:val="18"/>
                                          <w:szCs w:val="18"/>
                                        </w:rPr>
                                      </w:pPr>
                                      <w:r w:rsidRPr="009316F7">
                                        <w:rPr>
                                          <w:color w:val="000000" w:themeColor="text1"/>
                                          <w:sz w:val="18"/>
                                          <w:szCs w:val="18"/>
                                        </w:rPr>
                                        <w:t>Organize and coordinate the transportation of all ambulatory and non-ambulatory patients. Arrange for the transportation of personnel and material resources within or outside of the hospital.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164" name="Group 164"/>
                              <wpg:cNvGrpSpPr/>
                              <wpg:grpSpPr>
                                <a:xfrm>
                                  <a:off x="0" y="1141203"/>
                                  <a:ext cx="6941185" cy="490700"/>
                                  <a:chOff x="-1" y="-534"/>
                                  <a:chExt cx="6941380" cy="490700"/>
                                </a:xfrm>
                              </wpg:grpSpPr>
                              <wps:wsp>
                                <wps:cNvPr id="165" name="Rounded Rectangle 165"/>
                                <wps:cNvSpPr/>
                                <wps:spPr>
                                  <a:xfrm>
                                    <a:off x="-1" y="-534"/>
                                    <a:ext cx="1719120" cy="48522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FAC81E" w14:textId="77777777" w:rsidR="009316F7" w:rsidRPr="009316F7" w:rsidRDefault="009316F7" w:rsidP="009316F7">
                                      <w:pPr>
                                        <w:rPr>
                                          <w:b/>
                                          <w:color w:val="000000" w:themeColor="text1"/>
                                          <w:sz w:val="18"/>
                                          <w:szCs w:val="18"/>
                                        </w:rPr>
                                      </w:pPr>
                                      <w:r w:rsidRPr="009316F7">
                                        <w:rPr>
                                          <w:b/>
                                          <w:color w:val="000000" w:themeColor="text1"/>
                                          <w:sz w:val="18"/>
                                          <w:szCs w:val="18"/>
                                        </w:rPr>
                                        <w:t>Labor Pool and Credentialing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66" name="Rounded Rectangle 166"/>
                                <wps:cNvSpPr/>
                                <wps:spPr>
                                  <a:xfrm>
                                    <a:off x="1717529" y="-533"/>
                                    <a:ext cx="5223850" cy="490699"/>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892439" w14:textId="77777777" w:rsidR="009316F7" w:rsidRPr="009316F7" w:rsidRDefault="009316F7" w:rsidP="009316F7">
                                      <w:pPr>
                                        <w:rPr>
                                          <w:color w:val="000000" w:themeColor="text1"/>
                                          <w:sz w:val="18"/>
                                          <w:szCs w:val="18"/>
                                        </w:rPr>
                                      </w:pPr>
                                      <w:r w:rsidRPr="009316F7">
                                        <w:rPr>
                                          <w:color w:val="000000" w:themeColor="text1"/>
                                          <w:sz w:val="18"/>
                                          <w:szCs w:val="18"/>
                                        </w:rPr>
                                        <w:t>Coordinate staff call back and provide instruction on where they are to report. Coordinate the registration, orientation, and supervision of community members volunteering to assist during the incident. Verify credentials, including licensure of all volunteer personnel.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167" name="Group 167"/>
                              <wpg:cNvGrpSpPr/>
                              <wpg:grpSpPr>
                                <a:xfrm>
                                  <a:off x="5052" y="1679475"/>
                                  <a:ext cx="6941185" cy="341843"/>
                                  <a:chOff x="-1" y="153791"/>
                                  <a:chExt cx="6941380" cy="341843"/>
                                </a:xfrm>
                              </wpg:grpSpPr>
                              <wps:wsp>
                                <wps:cNvPr id="168" name="Rounded Rectangle 168"/>
                                <wps:cNvSpPr/>
                                <wps:spPr>
                                  <a:xfrm>
                                    <a:off x="-1" y="157814"/>
                                    <a:ext cx="1719120" cy="3378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91231F" w14:textId="77777777" w:rsidR="009316F7" w:rsidRPr="009316F7" w:rsidRDefault="009316F7" w:rsidP="009316F7">
                                      <w:pPr>
                                        <w:rPr>
                                          <w:b/>
                                          <w:color w:val="000000" w:themeColor="text1"/>
                                          <w:sz w:val="18"/>
                                          <w:szCs w:val="18"/>
                                        </w:rPr>
                                      </w:pPr>
                                      <w:r w:rsidRPr="009316F7">
                                        <w:rPr>
                                          <w:b/>
                                          <w:color w:val="000000" w:themeColor="text1"/>
                                          <w:sz w:val="18"/>
                                          <w:szCs w:val="18"/>
                                        </w:rPr>
                                        <w:t>Medical Gases Unit Leader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169" name="Rounded Rectangle 169"/>
                                <wps:cNvSpPr/>
                                <wps:spPr>
                                  <a:xfrm>
                                    <a:off x="1717529" y="153791"/>
                                    <a:ext cx="5223850" cy="34163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BA1403" w14:textId="77777777" w:rsidR="009316F7" w:rsidRPr="009316F7" w:rsidRDefault="009316F7" w:rsidP="009316F7">
                                      <w:pPr>
                                        <w:rPr>
                                          <w:color w:val="000000" w:themeColor="text1"/>
                                          <w:sz w:val="18"/>
                                          <w:szCs w:val="18"/>
                                        </w:rPr>
                                      </w:pPr>
                                      <w:r w:rsidRPr="009316F7">
                                        <w:rPr>
                                          <w:color w:val="000000" w:themeColor="text1"/>
                                          <w:sz w:val="18"/>
                                          <w:szCs w:val="18"/>
                                        </w:rPr>
                                        <w:t>Ensure the availability of medical, logistic, behavioral health, and day care for the families of staff members. Coordinate mass prophylaxis, vaccination, or immunization of family members if required.</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wgp>
                        </a:graphicData>
                      </a:graphic>
                    </wp:inline>
                  </w:drawing>
                </mc:Choice>
                <mc:Fallback>
                  <w:pict>
                    <v:group w14:anchorId="4506421A" id="Group 154" o:spid="_x0000_s1134" style="width:516.1pt;height:156.95pt;mso-position-horizontal-relative:char;mso-position-vertical-relative:line" coordsize="69512,2021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">
                      <v:group id="Group 155" o:spid="_x0000_s1135" style="position:absolute;left:101;width:69411;height:3416" coordorigin=""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">
                        <v:roundrect id="Rounded Rectangle 156" o:spid="_x0000_s1136" style="position:absolute;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" filled="f" strokecolor="black [3213]" strokeweight="1pt">
                          <v:stroke joinstyle="miter"/>
                          <v:textbox inset=",0,,0">
                            <w:txbxContent>
                              <w:p w14:paraId="76FC89BA" w14:textId="77777777" w:rsidR="009316F7" w:rsidRPr="009316F7" w:rsidRDefault="009316F7" w:rsidP="009316F7">
                                <w:pPr>
                                  <w:rPr>
                                    <w:b/>
                                    <w:color w:val="000000" w:themeColor="text1"/>
                                    <w:sz w:val="18"/>
                                    <w:szCs w:val="18"/>
                                  </w:rPr>
                                </w:pPr>
                                <w:r w:rsidRPr="009316F7">
                                  <w:rPr>
                                    <w:b/>
                                    <w:color w:val="000000" w:themeColor="text1"/>
                                    <w:sz w:val="18"/>
                                    <w:szCs w:val="18"/>
                                  </w:rPr>
                                  <w:t>Employee Health and Well-Being Unit Leader</w:t>
                                </w:r>
                              </w:p>
                            </w:txbxContent>
                          </v:textbox>
                        </v:roundrect>
                        <v:roundrect id="Rounded Rectangle 157" o:spid="_x0000_s1137"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" filled="f" strokecolor="black [3213]" strokeweight="1pt">
                          <v:stroke joinstyle="miter"/>
                          <v:textbox inset=",0,,0">
                            <w:txbxContent>
                              <w:p w14:paraId="1DE918EC" w14:textId="77777777" w:rsidR="009316F7" w:rsidRPr="009316F7" w:rsidRDefault="009316F7" w:rsidP="009316F7">
                                <w:pPr>
                                  <w:rPr>
                                    <w:color w:val="000000" w:themeColor="text1"/>
                                    <w:sz w:val="18"/>
                                    <w:szCs w:val="18"/>
                                  </w:rPr>
                                </w:pPr>
                                <w:r w:rsidRPr="009316F7">
                                  <w:rPr>
                                    <w:color w:val="000000" w:themeColor="text1"/>
                                    <w:sz w:val="18"/>
                                    <w:szCs w:val="18"/>
                                  </w:rPr>
                                  <w:t>Ensure the provision of logistical, psychological, and medical support of staff and their dependents.</w:t>
                                </w:r>
                              </w:p>
                            </w:txbxContent>
                          </v:textbox>
                        </v:roundrect>
                      </v:group>
                      <v:group id="Group 158" o:spid="_x0000_s1138" style="position:absolute;left:101;top:3839;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">
                        <v:roundrect id="Rounded Rectangle 159" o:spid="_x0000_s1139"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" filled="f" strokecolor="black [3213]" strokeweight="1pt">
                          <v:stroke joinstyle="miter"/>
                          <v:textbox inset=",0,,0">
                            <w:txbxContent>
                              <w:p w14:paraId="19DE0201" w14:textId="77777777" w:rsidR="009316F7" w:rsidRPr="009316F7" w:rsidRDefault="009316F7" w:rsidP="009316F7">
                                <w:pPr>
                                  <w:rPr>
                                    <w:b/>
                                    <w:color w:val="000000" w:themeColor="text1"/>
                                    <w:sz w:val="18"/>
                                    <w:szCs w:val="18"/>
                                  </w:rPr>
                                </w:pPr>
                                <w:r w:rsidRPr="009316F7">
                                  <w:rPr>
                                    <w:b/>
                                    <w:color w:val="000000" w:themeColor="text1"/>
                                    <w:sz w:val="18"/>
                                    <w:szCs w:val="18"/>
                                  </w:rPr>
                                  <w:t>Supply Unit Leader</w:t>
                                </w:r>
                              </w:p>
                            </w:txbxContent>
                          </v:textbox>
                        </v:roundrect>
                        <v:roundrect id="Rounded Rectangle 160" o:spid="_x0000_s1140"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" filled="f" strokecolor="black [3213]" strokeweight="1pt">
                          <v:stroke joinstyle="miter"/>
                          <v:textbox inset=",0,,0">
                            <w:txbxContent>
                              <w:p w14:paraId="10581CEC" w14:textId="77777777" w:rsidR="009316F7" w:rsidRPr="009316F7" w:rsidRDefault="009316F7" w:rsidP="009316F7">
                                <w:pPr>
                                  <w:rPr>
                                    <w:color w:val="000000" w:themeColor="text1"/>
                                    <w:sz w:val="18"/>
                                    <w:szCs w:val="18"/>
                                  </w:rPr>
                                </w:pPr>
                                <w:r w:rsidRPr="009316F7">
                                  <w:rPr>
                                    <w:color w:val="000000" w:themeColor="text1"/>
                                    <w:sz w:val="18"/>
                                    <w:szCs w:val="18"/>
                                  </w:rPr>
                                  <w:t>Acquire, inventory, maintain, and provide medical and non-medical care equipment, supplies, and pharmaceuticals.</w:t>
                                </w:r>
                              </w:p>
                            </w:txbxContent>
                          </v:textbox>
                        </v:roundrect>
                      </v:group>
                      <v:group id="Group 161" o:spid="_x0000_s1141" style="position:absolute;top:7628;width:69411;height:3416" coordsize="69413,341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">
                        <v:roundrect id="Rounded Rectangle 162" o:spid="_x0000_s1142" style="position:absolute;width:17175;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" filled="f" strokecolor="black [3213]" strokeweight="1pt">
                          <v:stroke joinstyle="miter"/>
                          <v:textbox inset=",0,,0">
                            <w:txbxContent>
                              <w:p w14:paraId="636C97FA" w14:textId="77777777" w:rsidR="009316F7" w:rsidRPr="009316F7" w:rsidRDefault="009316F7" w:rsidP="009316F7">
                                <w:pPr>
                                  <w:rPr>
                                    <w:b/>
                                    <w:color w:val="000000" w:themeColor="text1"/>
                                    <w:sz w:val="18"/>
                                    <w:szCs w:val="18"/>
                                  </w:rPr>
                                </w:pPr>
                                <w:r w:rsidRPr="009316F7">
                                  <w:rPr>
                                    <w:b/>
                                    <w:color w:val="000000" w:themeColor="text1"/>
                                    <w:sz w:val="18"/>
                                    <w:szCs w:val="18"/>
                                  </w:rPr>
                                  <w:t>Transportation Unit Leader</w:t>
                                </w:r>
                              </w:p>
                            </w:txbxContent>
                          </v:textbox>
                        </v:roundrect>
                        <v:roundrect id="Rounded Rectangle 163" o:spid="_x0000_s1143" style="position:absolute;left:17175;width:52238;height:341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" filled="f" strokecolor="black [3213]" strokeweight="1pt">
                          <v:stroke joinstyle="miter"/>
                          <v:textbox inset=",0,,0">
                            <w:txbxContent>
                              <w:p w14:paraId="5D26D4BB" w14:textId="77777777" w:rsidR="009316F7" w:rsidRPr="009316F7" w:rsidRDefault="009316F7" w:rsidP="009316F7">
                                <w:pPr>
                                  <w:rPr>
                                    <w:color w:val="000000" w:themeColor="text1"/>
                                    <w:sz w:val="18"/>
                                    <w:szCs w:val="18"/>
                                  </w:rPr>
                                </w:pPr>
                                <w:r w:rsidRPr="009316F7">
                                  <w:rPr>
                                    <w:color w:val="000000" w:themeColor="text1"/>
                                    <w:sz w:val="18"/>
                                    <w:szCs w:val="18"/>
                                  </w:rPr>
                                  <w:t>Organize and coordinate the transportation of all ambulatory and non-ambulatory patients. Arrange for the transportation of personnel and material resources within or outside of the hospital.</w:t>
                                </w:r>
                              </w:p>
                            </w:txbxContent>
                          </v:textbox>
                        </v:roundrect>
                      </v:group>
                      <v:group id="Group 164" o:spid="_x0000_s1144" style="position:absolute;top:11412;width:69411;height:4907" coordorigin=",-5" coordsize="69413,49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">
                        <v:roundrect id="Rounded Rectangle 165" o:spid="_x0000_s1145" style="position:absolute;top:-5;width:17191;height:4851;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" filled="f" strokecolor="black [3213]" strokeweight="1pt">
                          <v:stroke joinstyle="miter"/>
                          <v:textbox inset=",0,,0">
                            <w:txbxContent>
                              <w:p w14:paraId="07FAC81E" w14:textId="77777777" w:rsidR="009316F7" w:rsidRPr="009316F7" w:rsidRDefault="009316F7" w:rsidP="009316F7">
                                <w:pPr>
                                  <w:rPr>
                                    <w:b/>
                                    <w:color w:val="000000" w:themeColor="text1"/>
                                    <w:sz w:val="18"/>
                                    <w:szCs w:val="18"/>
                                  </w:rPr>
                                </w:pPr>
                                <w:r w:rsidRPr="009316F7">
                                  <w:rPr>
                                    <w:b/>
                                    <w:color w:val="000000" w:themeColor="text1"/>
                                    <w:sz w:val="18"/>
                                    <w:szCs w:val="18"/>
                                  </w:rPr>
                                  <w:t>Labor Pool and Credentialing Unit Leader</w:t>
                                </w:r>
                              </w:p>
                            </w:txbxContent>
                          </v:textbox>
                        </v:roundrect>
                        <v:roundrect id="Rounded Rectangle 166" o:spid="_x0000_s1146" style="position:absolute;left:17175;top:-5;width:52238;height:4906;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" filled="f" strokecolor="black [3213]" strokeweight="1pt">
                          <v:stroke joinstyle="miter"/>
                          <v:textbox inset=",0,,0">
                            <w:txbxContent>
                              <w:p w14:paraId="1F892439" w14:textId="77777777" w:rsidR="009316F7" w:rsidRPr="009316F7" w:rsidRDefault="009316F7" w:rsidP="009316F7">
                                <w:pPr>
                                  <w:rPr>
                                    <w:color w:val="000000" w:themeColor="text1"/>
                                    <w:sz w:val="18"/>
                                    <w:szCs w:val="18"/>
                                  </w:rPr>
                                </w:pPr>
                                <w:r w:rsidRPr="009316F7">
                                  <w:rPr>
                                    <w:color w:val="000000" w:themeColor="text1"/>
                                    <w:sz w:val="18"/>
                                    <w:szCs w:val="18"/>
                                  </w:rPr>
                                  <w:t>Coordinate staff call back and provide instruction on where they are to report. Coordinate the registration, orientation, and supervision of community members volunteering to assist during the incident. Verify credentials, including licensure of all volunteer personnel.</w:t>
                                </w:r>
                              </w:p>
                            </w:txbxContent>
                          </v:textbox>
                        </v:roundrect>
                      </v:group>
                      <v:group id="Group 167" o:spid="_x0000_s1147" style="position:absolute;left:50;top:16794;width:69412;height:3419" coordorigin=",1537" coordsize="69413,341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">
                        <v:roundrect id="Rounded Rectangle 168" o:spid="_x0000_s1148" style="position:absolute;top:1578;width:17191;height:337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" filled="f" strokecolor="black [3213]" strokeweight="1pt">
                          <v:stroke joinstyle="miter"/>
                          <v:textbox inset=",0,,0">
                            <w:txbxContent>
                              <w:p w14:paraId="7791231F" w14:textId="77777777" w:rsidR="009316F7" w:rsidRPr="009316F7" w:rsidRDefault="009316F7" w:rsidP="009316F7">
                                <w:pPr>
                                  <w:rPr>
                                    <w:b/>
                                    <w:color w:val="000000" w:themeColor="text1"/>
                                    <w:sz w:val="18"/>
                                    <w:szCs w:val="18"/>
                                  </w:rPr>
                                </w:pPr>
                                <w:r w:rsidRPr="009316F7">
                                  <w:rPr>
                                    <w:b/>
                                    <w:color w:val="000000" w:themeColor="text1"/>
                                    <w:sz w:val="18"/>
                                    <w:szCs w:val="18"/>
                                  </w:rPr>
                                  <w:t>Medical Gases Unit Leader</w:t>
                                </w:r>
                              </w:p>
                            </w:txbxContent>
                          </v:textbox>
                        </v:roundrect>
                        <v:roundrect id="Rounded Rectangle 169" o:spid="_x0000_s1149" style="position:absolute;left:17175;top:1537;width:52238;height:3417;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" filled="f" strokecolor="black [3213]" strokeweight="1pt">
                          <v:stroke joinstyle="miter"/>
                          <v:textbox inset=",0,,0">
                            <w:txbxContent>
                              <w:p w14:paraId="33BA1403" w14:textId="77777777" w:rsidR="009316F7" w:rsidRPr="009316F7" w:rsidRDefault="009316F7" w:rsidP="009316F7">
                                <w:pPr>
                                  <w:rPr>
                                    <w:color w:val="000000" w:themeColor="text1"/>
                                    <w:sz w:val="18"/>
                                    <w:szCs w:val="18"/>
                                  </w:rPr>
                                </w:pPr>
                                <w:r w:rsidRPr="009316F7">
                                  <w:rPr>
                                    <w:color w:val="000000" w:themeColor="text1"/>
                                    <w:sz w:val="18"/>
                                    <w:szCs w:val="18"/>
                                  </w:rPr>
                                  <w:t>Ensure the availability of medical, logistic, behavioral health, and day care for the families of staff members. Coordinate mass prophylaxis, vaccination, or immunization of family members if required.</w:t>
                                </w:r>
                              </w:p>
                            </w:txbxContent>
                          </v:textbox>
                        </v:roundrect>
                      </v:group>
                      <w10:anchorlock/>
                    </v:group>
                  </w:pict>
                </mc:Fallback>
              </mc:AlternateContent>
            </w:r>
          </w:p>
        </w:tc>
      </w:tr>
      <w:tr w:rsidR="007C15B6" w14:paraId="1398C4E1" w14:textId="77777777" w:rsidTr="00DB6D4D">
        <w:tc>
          <w:tcPr>
            <w:tcW w:w="10790" w:type="dxa"/>
            <w:gridSpan w:val="2"/>
            <w:shd w:val="clear" w:color="auto" w:fill="00B050"/>
          </w:tcPr>
          <w:p w14:paraId="2005A507" w14:textId="4D6052AF" w:rsidR="007C15B6" w:rsidRPr="00DB6D4D" w:rsidRDefault="007C15B6" w:rsidP="007C15B6">
            <w:pPr>
              <w:rPr>
                <w:smallCaps/>
                <w:color w:val="FFFFFF" w:themeColor="background1"/>
                <w:sz w:val="24"/>
                <w:szCs w:val="24"/>
              </w:rPr>
            </w:pPr>
            <w:r w:rsidRPr="001B71C4">
              <w:rPr>
                <w:smallCaps/>
                <w:color w:val="FFFFFF" w:themeColor="background1"/>
              </w:rPr>
              <w:t>Finance/Administration Section Chief (FSC)</w:t>
            </w:r>
          </w:p>
        </w:tc>
      </w:tr>
      <w:tr w:rsidR="007C15B6" w14:paraId="0F929E6F" w14:textId="77777777" w:rsidTr="00DF1D77">
        <w:tc>
          <w:tcPr>
            <w:tcW w:w="10790" w:type="dxa"/>
            <w:gridSpan w:val="2"/>
          </w:tcPr>
          <w:p w14:paraId="4606D7D3" w14:textId="6CE2EB59" w:rsidR="007C15B6" w:rsidRDefault="007C15B6" w:rsidP="007C15B6">
            <w:pPr>
              <w:rPr>
                <w:sz w:val="20"/>
                <w:szCs w:val="20"/>
              </w:rPr>
            </w:pPr>
            <w:r w:rsidRPr="00DB6D4D">
              <w:rPr>
                <w:sz w:val="20"/>
                <w:szCs w:val="20"/>
              </w:rPr>
              <w:lastRenderedPageBreak/>
              <w:t>The Finance/Admin Section Chief</w:t>
            </w:r>
            <w:r>
              <w:rPr>
                <w:sz w:val="20"/>
                <w:szCs w:val="20"/>
              </w:rPr>
              <w:t xml:space="preserve"> (FSC) </w:t>
            </w:r>
            <w:r w:rsidRPr="00DB6D4D">
              <w:rPr>
                <w:sz w:val="20"/>
                <w:szCs w:val="20"/>
              </w:rPr>
              <w:t>monitors the utilization of financial assets and the accounting for financial expenditures. They also supervise the documentation of expenditures and cost reimbursement activities.</w:t>
            </w:r>
            <w:r>
              <w:rPr>
                <w:sz w:val="20"/>
                <w:szCs w:val="20"/>
              </w:rPr>
              <w:t xml:space="preserve"> </w:t>
            </w:r>
            <w:r w:rsidRPr="00D27D85">
              <w:rPr>
                <w:sz w:val="20"/>
                <w:szCs w:val="20"/>
              </w:rPr>
              <w:t xml:space="preserve">The </w:t>
            </w:r>
            <w:r>
              <w:rPr>
                <w:sz w:val="20"/>
                <w:szCs w:val="20"/>
              </w:rPr>
              <w:t>F</w:t>
            </w:r>
            <w:r w:rsidRPr="00D27D85">
              <w:rPr>
                <w:sz w:val="20"/>
                <w:szCs w:val="20"/>
              </w:rPr>
              <w:t xml:space="preserve">SC may have Deputy </w:t>
            </w:r>
            <w:r>
              <w:rPr>
                <w:sz w:val="20"/>
                <w:szCs w:val="20"/>
              </w:rPr>
              <w:t>F</w:t>
            </w:r>
            <w:r w:rsidRPr="00D27D85">
              <w:rPr>
                <w:sz w:val="20"/>
                <w:szCs w:val="20"/>
              </w:rPr>
              <w:t xml:space="preserve">SC(s), those persons </w:t>
            </w:r>
            <w:r w:rsidRPr="00D27D85">
              <w:rPr>
                <w:b/>
                <w:bCs/>
                <w:sz w:val="20"/>
                <w:szCs w:val="20"/>
              </w:rPr>
              <w:t>must have</w:t>
            </w:r>
            <w:r w:rsidRPr="00D27D85">
              <w:rPr>
                <w:sz w:val="20"/>
                <w:szCs w:val="20"/>
              </w:rPr>
              <w:t xml:space="preserve"> the same qualifications as the </w:t>
            </w:r>
            <w:r>
              <w:rPr>
                <w:sz w:val="20"/>
                <w:szCs w:val="20"/>
              </w:rPr>
              <w:t>F</w:t>
            </w:r>
            <w:r w:rsidRPr="00D27D85">
              <w:rPr>
                <w:sz w:val="20"/>
                <w:szCs w:val="20"/>
              </w:rPr>
              <w:t xml:space="preserve">SC, as they must be ready to take over as </w:t>
            </w:r>
            <w:r>
              <w:rPr>
                <w:sz w:val="20"/>
                <w:szCs w:val="20"/>
              </w:rPr>
              <w:t>F</w:t>
            </w:r>
            <w:r w:rsidRPr="00D27D85">
              <w:rPr>
                <w:sz w:val="20"/>
                <w:szCs w:val="20"/>
              </w:rPr>
              <w:t>SC at any time.</w:t>
            </w:r>
          </w:p>
        </w:tc>
      </w:tr>
      <w:tr w:rsidR="007C15B6" w14:paraId="01A44AAB" w14:textId="77777777" w:rsidTr="00DB6D4D">
        <w:tc>
          <w:tcPr>
            <w:tcW w:w="10790" w:type="dxa"/>
            <w:gridSpan w:val="2"/>
            <w:shd w:val="clear" w:color="auto" w:fill="00B050"/>
          </w:tcPr>
          <w:p w14:paraId="2BF8C4D8" w14:textId="26CC014F" w:rsidR="007C15B6" w:rsidRPr="00DB6D4D" w:rsidRDefault="007C15B6" w:rsidP="007C15B6">
            <w:pPr>
              <w:rPr>
                <w:smallCaps/>
                <w:sz w:val="20"/>
                <w:szCs w:val="20"/>
              </w:rPr>
            </w:pPr>
            <w:r w:rsidRPr="001B71C4">
              <w:rPr>
                <w:smallCaps/>
                <w:color w:val="FFFFFF" w:themeColor="background1"/>
              </w:rPr>
              <w:t>Time Unit Leader (TIME)</w:t>
            </w:r>
          </w:p>
        </w:tc>
      </w:tr>
      <w:tr w:rsidR="007C15B6" w14:paraId="0345719B" w14:textId="77777777" w:rsidTr="00DF1D77">
        <w:tc>
          <w:tcPr>
            <w:tcW w:w="10790" w:type="dxa"/>
            <w:gridSpan w:val="2"/>
          </w:tcPr>
          <w:p w14:paraId="745530FE" w14:textId="7225B6CC" w:rsidR="007C15B6" w:rsidRDefault="007C15B6" w:rsidP="007C15B6">
            <w:pPr>
              <w:rPr>
                <w:sz w:val="20"/>
                <w:szCs w:val="20"/>
              </w:rPr>
            </w:pPr>
            <w:r w:rsidRPr="00DB6D4D">
              <w:rPr>
                <w:sz w:val="20"/>
                <w:szCs w:val="20"/>
              </w:rPr>
              <w:t>The Time Unit Leader</w:t>
            </w:r>
            <w:r>
              <w:rPr>
                <w:sz w:val="20"/>
                <w:szCs w:val="20"/>
              </w:rPr>
              <w:t xml:space="preserve"> (TIME)</w:t>
            </w:r>
            <w:r w:rsidRPr="00DB6D4D">
              <w:rPr>
                <w:sz w:val="20"/>
                <w:szCs w:val="20"/>
              </w:rPr>
              <w:t xml:space="preserve"> is responsible for the documentation of personnel time records and monitors &amp; reports on regular and overtime hours worked.</w:t>
            </w:r>
          </w:p>
        </w:tc>
      </w:tr>
      <w:tr w:rsidR="007C15B6" w14:paraId="26339393" w14:textId="77777777" w:rsidTr="00DB6D4D">
        <w:tc>
          <w:tcPr>
            <w:tcW w:w="10790" w:type="dxa"/>
            <w:gridSpan w:val="2"/>
            <w:shd w:val="clear" w:color="auto" w:fill="00B050"/>
          </w:tcPr>
          <w:p w14:paraId="72B1B32C" w14:textId="78912D58" w:rsidR="007C15B6" w:rsidRPr="00DB6D4D" w:rsidRDefault="007C15B6" w:rsidP="007C15B6">
            <w:pPr>
              <w:rPr>
                <w:smallCaps/>
                <w:sz w:val="20"/>
                <w:szCs w:val="20"/>
              </w:rPr>
            </w:pPr>
            <w:r w:rsidRPr="001B71C4">
              <w:rPr>
                <w:smallCaps/>
                <w:color w:val="FFFFFF" w:themeColor="background1"/>
              </w:rPr>
              <w:t>Procurement Unit Leader (PROC)</w:t>
            </w:r>
          </w:p>
        </w:tc>
      </w:tr>
      <w:tr w:rsidR="007C15B6" w14:paraId="58B59E17" w14:textId="77777777" w:rsidTr="00DF1D77">
        <w:tc>
          <w:tcPr>
            <w:tcW w:w="10790" w:type="dxa"/>
            <w:gridSpan w:val="2"/>
          </w:tcPr>
          <w:p w14:paraId="30737754" w14:textId="28B94BEC" w:rsidR="007C15B6" w:rsidRDefault="007C15B6" w:rsidP="007C15B6">
            <w:pPr>
              <w:rPr>
                <w:sz w:val="20"/>
                <w:szCs w:val="20"/>
              </w:rPr>
            </w:pPr>
            <w:r w:rsidRPr="005B2E17">
              <w:rPr>
                <w:sz w:val="20"/>
                <w:szCs w:val="20"/>
              </w:rPr>
              <w:t xml:space="preserve">The </w:t>
            </w:r>
            <w:r>
              <w:rPr>
                <w:sz w:val="20"/>
                <w:szCs w:val="20"/>
              </w:rPr>
              <w:t>Procurement Unit Leader (</w:t>
            </w:r>
            <w:r w:rsidRPr="005B2E17">
              <w:rPr>
                <w:sz w:val="20"/>
                <w:szCs w:val="20"/>
              </w:rPr>
              <w:t>PROC</w:t>
            </w:r>
            <w:r>
              <w:rPr>
                <w:sz w:val="20"/>
                <w:szCs w:val="20"/>
              </w:rPr>
              <w:t>)</w:t>
            </w:r>
            <w:r w:rsidRPr="005B2E17">
              <w:rPr>
                <w:sz w:val="20"/>
                <w:szCs w:val="20"/>
              </w:rPr>
              <w:t xml:space="preserve"> is responsible for administering all financial</w:t>
            </w:r>
            <w:r>
              <w:rPr>
                <w:sz w:val="20"/>
                <w:szCs w:val="20"/>
              </w:rPr>
              <w:t xml:space="preserve"> </w:t>
            </w:r>
            <w:r w:rsidRPr="005B2E17">
              <w:rPr>
                <w:sz w:val="20"/>
                <w:szCs w:val="20"/>
              </w:rPr>
              <w:t>matters pertaining to vendor contracts, leases, and fiscal</w:t>
            </w:r>
            <w:r>
              <w:rPr>
                <w:sz w:val="20"/>
                <w:szCs w:val="20"/>
              </w:rPr>
              <w:t xml:space="preserve"> </w:t>
            </w:r>
            <w:r w:rsidRPr="005B2E17">
              <w:rPr>
                <w:sz w:val="20"/>
                <w:szCs w:val="20"/>
              </w:rPr>
              <w:t>agreements.</w:t>
            </w:r>
            <w:r>
              <w:rPr>
                <w:sz w:val="20"/>
                <w:szCs w:val="20"/>
              </w:rPr>
              <w:t xml:space="preserve"> </w:t>
            </w:r>
            <w:r w:rsidRPr="005B2E17">
              <w:rPr>
                <w:sz w:val="20"/>
                <w:szCs w:val="20"/>
              </w:rPr>
              <w:t>Although the PROC works within the IMT, specific procurement policies, authorities, and</w:t>
            </w:r>
            <w:r>
              <w:rPr>
                <w:sz w:val="20"/>
                <w:szCs w:val="20"/>
              </w:rPr>
              <w:t xml:space="preserve"> </w:t>
            </w:r>
            <w:r w:rsidRPr="005B2E17">
              <w:rPr>
                <w:sz w:val="20"/>
                <w:szCs w:val="20"/>
              </w:rPr>
              <w:t>procedures, which include emergency authorization</w:t>
            </w:r>
            <w:r>
              <w:rPr>
                <w:sz w:val="20"/>
                <w:szCs w:val="20"/>
              </w:rPr>
              <w:t xml:space="preserve"> </w:t>
            </w:r>
            <w:r w:rsidRPr="005B2E17">
              <w:rPr>
                <w:sz w:val="20"/>
                <w:szCs w:val="20"/>
              </w:rPr>
              <w:t>procedures to expedite purchases, cannot be circumvented</w:t>
            </w:r>
            <w:r>
              <w:rPr>
                <w:sz w:val="20"/>
                <w:szCs w:val="20"/>
              </w:rPr>
              <w:t xml:space="preserve"> </w:t>
            </w:r>
            <w:r w:rsidRPr="005B2E17">
              <w:rPr>
                <w:sz w:val="20"/>
                <w:szCs w:val="20"/>
              </w:rPr>
              <w:t xml:space="preserve">by the </w:t>
            </w:r>
            <w:r>
              <w:rPr>
                <w:sz w:val="20"/>
                <w:szCs w:val="20"/>
              </w:rPr>
              <w:t>Incident Commander</w:t>
            </w:r>
            <w:r w:rsidRPr="005B2E17">
              <w:rPr>
                <w:sz w:val="20"/>
                <w:szCs w:val="20"/>
              </w:rPr>
              <w:t xml:space="preserve">. </w:t>
            </w:r>
          </w:p>
        </w:tc>
      </w:tr>
      <w:tr w:rsidR="007C15B6" w14:paraId="3C029811" w14:textId="77777777" w:rsidTr="005B2E17">
        <w:tc>
          <w:tcPr>
            <w:tcW w:w="10790" w:type="dxa"/>
            <w:gridSpan w:val="2"/>
            <w:shd w:val="clear" w:color="auto" w:fill="00B050"/>
          </w:tcPr>
          <w:p w14:paraId="6A398725" w14:textId="19B22FAD" w:rsidR="007C15B6" w:rsidRPr="005B2E17" w:rsidRDefault="007C15B6" w:rsidP="007C15B6">
            <w:pPr>
              <w:rPr>
                <w:smallCaps/>
                <w:color w:val="FFFFFF" w:themeColor="background1"/>
                <w:sz w:val="24"/>
                <w:szCs w:val="24"/>
              </w:rPr>
            </w:pPr>
            <w:r w:rsidRPr="001B71C4">
              <w:rPr>
                <w:smallCaps/>
                <w:color w:val="FFFFFF" w:themeColor="background1"/>
              </w:rPr>
              <w:t>Compensation/Claims Unit Leader (Comp)</w:t>
            </w:r>
          </w:p>
        </w:tc>
      </w:tr>
      <w:tr w:rsidR="007C15B6" w14:paraId="2C9408AD" w14:textId="77777777" w:rsidTr="00DF1D77">
        <w:tc>
          <w:tcPr>
            <w:tcW w:w="10790" w:type="dxa"/>
            <w:gridSpan w:val="2"/>
          </w:tcPr>
          <w:p w14:paraId="2A698159" w14:textId="79F36D43" w:rsidR="007C15B6" w:rsidRPr="005B2E17" w:rsidRDefault="007C15B6" w:rsidP="007C15B6">
            <w:pPr>
              <w:rPr>
                <w:sz w:val="20"/>
                <w:szCs w:val="20"/>
              </w:rPr>
            </w:pPr>
            <w:r w:rsidRPr="005B2E17">
              <w:rPr>
                <w:sz w:val="20"/>
                <w:szCs w:val="20"/>
              </w:rPr>
              <w:t xml:space="preserve">The Compensation/Claims Unit Leader </w:t>
            </w:r>
            <w:r>
              <w:rPr>
                <w:sz w:val="20"/>
                <w:szCs w:val="20"/>
              </w:rPr>
              <w:t>(</w:t>
            </w:r>
            <w:r w:rsidRPr="005B2E17">
              <w:rPr>
                <w:sz w:val="20"/>
                <w:szCs w:val="20"/>
              </w:rPr>
              <w:t>COMP</w:t>
            </w:r>
            <w:r>
              <w:rPr>
                <w:sz w:val="20"/>
                <w:szCs w:val="20"/>
              </w:rPr>
              <w:t>)</w:t>
            </w:r>
            <w:r w:rsidRPr="005B2E17">
              <w:rPr>
                <w:sz w:val="20"/>
                <w:szCs w:val="20"/>
              </w:rPr>
              <w:t xml:space="preserve"> is responsible for the overall management and</w:t>
            </w:r>
            <w:r>
              <w:rPr>
                <w:sz w:val="20"/>
                <w:szCs w:val="20"/>
              </w:rPr>
              <w:t xml:space="preserve"> </w:t>
            </w:r>
            <w:r w:rsidRPr="005B2E17">
              <w:rPr>
                <w:sz w:val="20"/>
                <w:szCs w:val="20"/>
              </w:rPr>
              <w:t>direction of all administrative matters pertaining to</w:t>
            </w:r>
            <w:r>
              <w:rPr>
                <w:sz w:val="20"/>
                <w:szCs w:val="20"/>
              </w:rPr>
              <w:t xml:space="preserve"> </w:t>
            </w:r>
            <w:r w:rsidRPr="005B2E17">
              <w:rPr>
                <w:sz w:val="20"/>
                <w:szCs w:val="20"/>
              </w:rPr>
              <w:t>compensation for injury and claims related activities (other</w:t>
            </w:r>
            <w:r>
              <w:rPr>
                <w:sz w:val="20"/>
                <w:szCs w:val="20"/>
              </w:rPr>
              <w:t xml:space="preserve"> </w:t>
            </w:r>
            <w:r w:rsidRPr="005B2E17">
              <w:rPr>
                <w:sz w:val="20"/>
                <w:szCs w:val="20"/>
              </w:rPr>
              <w:t>than injury) for an incident.</w:t>
            </w:r>
          </w:p>
        </w:tc>
      </w:tr>
      <w:tr w:rsidR="007C15B6" w14:paraId="495716C3" w14:textId="77777777" w:rsidTr="005B2E17">
        <w:tc>
          <w:tcPr>
            <w:tcW w:w="10790" w:type="dxa"/>
            <w:gridSpan w:val="2"/>
            <w:shd w:val="clear" w:color="auto" w:fill="00B050"/>
          </w:tcPr>
          <w:p w14:paraId="29EECDBA" w14:textId="0BD32F8E" w:rsidR="007C15B6" w:rsidRPr="005B2E17" w:rsidRDefault="007C15B6" w:rsidP="007C15B6">
            <w:pPr>
              <w:rPr>
                <w:smallCaps/>
                <w:sz w:val="20"/>
                <w:szCs w:val="20"/>
              </w:rPr>
            </w:pPr>
            <w:r w:rsidRPr="001B71C4">
              <w:rPr>
                <w:smallCaps/>
                <w:color w:val="FFFFFF" w:themeColor="background1"/>
              </w:rPr>
              <w:t>Cost Unit Leader (COST)</w:t>
            </w:r>
          </w:p>
        </w:tc>
      </w:tr>
      <w:tr w:rsidR="007C15B6" w14:paraId="2BD4E3E6" w14:textId="77777777" w:rsidTr="00DF1D77">
        <w:tc>
          <w:tcPr>
            <w:tcW w:w="10790" w:type="dxa"/>
            <w:gridSpan w:val="2"/>
          </w:tcPr>
          <w:p w14:paraId="4C3FBB36" w14:textId="0E4156D9" w:rsidR="007C15B6" w:rsidRPr="005B2E17" w:rsidRDefault="007C15B6" w:rsidP="007C15B6">
            <w:pPr>
              <w:rPr>
                <w:sz w:val="20"/>
                <w:szCs w:val="20"/>
              </w:rPr>
            </w:pPr>
            <w:r w:rsidRPr="005B2E17">
              <w:rPr>
                <w:sz w:val="20"/>
                <w:szCs w:val="20"/>
              </w:rPr>
              <w:t>The</w:t>
            </w:r>
            <w:r>
              <w:rPr>
                <w:sz w:val="20"/>
                <w:szCs w:val="20"/>
              </w:rPr>
              <w:t xml:space="preserve"> Cost Unit Leader (</w:t>
            </w:r>
            <w:r w:rsidRPr="005B2E17">
              <w:rPr>
                <w:sz w:val="20"/>
                <w:szCs w:val="20"/>
              </w:rPr>
              <w:t>COST</w:t>
            </w:r>
            <w:r>
              <w:rPr>
                <w:sz w:val="20"/>
                <w:szCs w:val="20"/>
              </w:rPr>
              <w:t>)</w:t>
            </w:r>
            <w:r w:rsidRPr="005B2E17">
              <w:rPr>
                <w:sz w:val="20"/>
                <w:szCs w:val="20"/>
              </w:rPr>
              <w:t xml:space="preserve"> is responsible for collecting all cost data,</w:t>
            </w:r>
            <w:r>
              <w:rPr>
                <w:sz w:val="20"/>
                <w:szCs w:val="20"/>
              </w:rPr>
              <w:t xml:space="preserve"> </w:t>
            </w:r>
            <w:r w:rsidRPr="005B2E17">
              <w:rPr>
                <w:sz w:val="20"/>
                <w:szCs w:val="20"/>
              </w:rPr>
              <w:t>performing cost effectiveness analyses, and providing cost</w:t>
            </w:r>
          </w:p>
          <w:p w14:paraId="47629402" w14:textId="43FDEE3E" w:rsidR="007C15B6" w:rsidRDefault="007C15B6" w:rsidP="007C15B6">
            <w:pPr>
              <w:rPr>
                <w:sz w:val="20"/>
                <w:szCs w:val="20"/>
              </w:rPr>
            </w:pPr>
            <w:r w:rsidRPr="005B2E17">
              <w:rPr>
                <w:sz w:val="20"/>
                <w:szCs w:val="20"/>
              </w:rPr>
              <w:t>estimates and cost saving recommendations for the incident.</w:t>
            </w:r>
          </w:p>
        </w:tc>
      </w:tr>
      <w:tr w:rsidR="005F1E06" w14:paraId="42824901" w14:textId="77777777" w:rsidTr="006C053F">
        <w:tc>
          <w:tcPr>
            <w:tcW w:w="10790" w:type="dxa"/>
            <w:gridSpan w:val="2"/>
            <w:tcBorders>
              <w:bottom w:val="single" w:sz="4" w:space="0" w:color="auto"/>
            </w:tcBorders>
            <w:shd w:val="clear" w:color="auto" w:fill="9BAAB9"/>
          </w:tcPr>
          <w:p w14:paraId="501EA3E4" w14:textId="5CDB0F02" w:rsidR="005F1E06" w:rsidRPr="005B2E17" w:rsidRDefault="006C053F" w:rsidP="007C15B6">
            <w:pPr>
              <w:rPr>
                <w:sz w:val="20"/>
                <w:szCs w:val="20"/>
              </w:rPr>
            </w:pPr>
            <w:r w:rsidRPr="006C053F">
              <w:rPr>
                <w:smallCaps/>
                <w:color w:val="FFFFFF" w:themeColor="background1"/>
              </w:rPr>
              <w:t>Medical / Technical Specialist</w:t>
            </w:r>
          </w:p>
        </w:tc>
      </w:tr>
      <w:tr w:rsidR="005F1E06" w14:paraId="5E56C208" w14:textId="77777777" w:rsidTr="006C053F">
        <w:tc>
          <w:tcPr>
            <w:tcW w:w="10790" w:type="dxa"/>
            <w:gridSpan w:val="2"/>
            <w:tcBorders>
              <w:bottom w:val="nil"/>
            </w:tcBorders>
          </w:tcPr>
          <w:p w14:paraId="3CAD45AD" w14:textId="64546A6A" w:rsidR="005F1E06" w:rsidRPr="006C053F" w:rsidRDefault="005F1E06" w:rsidP="006C053F">
            <w:pPr>
              <w:rPr>
                <w:sz w:val="20"/>
                <w:szCs w:val="20"/>
              </w:rPr>
            </w:pPr>
            <w:r w:rsidRPr="005F1E06">
              <w:rPr>
                <w:sz w:val="20"/>
                <w:szCs w:val="20"/>
              </w:rPr>
              <w:t>Medical/Technical Specialists are persons with specialized expertise in areas such as infectious disease, legal affairs, risk management, medical ethics, etc., who may be asked to provide the HIMT staff with needed insight and recommendations. Medical/Technical Specialists may be assigned anywhere in the HICS structure as needed. Examples of Medical/Technical Specialists are:</w:t>
            </w:r>
          </w:p>
        </w:tc>
      </w:tr>
      <w:tr w:rsidR="006C053F" w14:paraId="54824065" w14:textId="77777777" w:rsidTr="006C053F">
        <w:tc>
          <w:tcPr>
            <w:tcW w:w="5395" w:type="dxa"/>
            <w:tcBorders>
              <w:top w:val="nil"/>
              <w:right w:val="nil"/>
            </w:tcBorders>
          </w:tcPr>
          <w:p w14:paraId="0F1CDF10" w14:textId="77777777" w:rsidR="006C053F" w:rsidRPr="005F1E06" w:rsidRDefault="006C053F" w:rsidP="006C053F">
            <w:pPr>
              <w:pStyle w:val="ListParagraph"/>
              <w:numPr>
                <w:ilvl w:val="0"/>
                <w:numId w:val="22"/>
              </w:numPr>
              <w:rPr>
                <w:sz w:val="20"/>
                <w:szCs w:val="20"/>
              </w:rPr>
            </w:pPr>
            <w:r w:rsidRPr="005F1E06">
              <w:rPr>
                <w:sz w:val="20"/>
                <w:szCs w:val="20"/>
              </w:rPr>
              <w:t>Biological/Infectious Disease</w:t>
            </w:r>
          </w:p>
          <w:p w14:paraId="61A62E92" w14:textId="77777777" w:rsidR="006C053F" w:rsidRPr="005F1E06" w:rsidRDefault="006C053F" w:rsidP="006C053F">
            <w:pPr>
              <w:pStyle w:val="ListParagraph"/>
              <w:numPr>
                <w:ilvl w:val="0"/>
                <w:numId w:val="22"/>
              </w:numPr>
              <w:rPr>
                <w:sz w:val="20"/>
                <w:szCs w:val="20"/>
              </w:rPr>
            </w:pPr>
            <w:r w:rsidRPr="005F1E06">
              <w:rPr>
                <w:sz w:val="20"/>
                <w:szCs w:val="20"/>
              </w:rPr>
              <w:t>Chemical</w:t>
            </w:r>
          </w:p>
          <w:p w14:paraId="3F557500" w14:textId="77777777" w:rsidR="006C053F" w:rsidRPr="005F1E06" w:rsidRDefault="006C053F" w:rsidP="006C053F">
            <w:pPr>
              <w:pStyle w:val="ListParagraph"/>
              <w:numPr>
                <w:ilvl w:val="0"/>
                <w:numId w:val="22"/>
              </w:numPr>
              <w:rPr>
                <w:sz w:val="20"/>
                <w:szCs w:val="20"/>
              </w:rPr>
            </w:pPr>
            <w:r w:rsidRPr="005F1E06">
              <w:rPr>
                <w:sz w:val="20"/>
                <w:szCs w:val="20"/>
              </w:rPr>
              <w:t>Radiological</w:t>
            </w:r>
          </w:p>
          <w:p w14:paraId="4C76524C" w14:textId="77777777" w:rsidR="006C053F" w:rsidRPr="005F1E06" w:rsidRDefault="006C053F" w:rsidP="006C053F">
            <w:pPr>
              <w:pStyle w:val="ListParagraph"/>
              <w:numPr>
                <w:ilvl w:val="0"/>
                <w:numId w:val="22"/>
              </w:numPr>
              <w:rPr>
                <w:sz w:val="20"/>
                <w:szCs w:val="20"/>
              </w:rPr>
            </w:pPr>
            <w:r w:rsidRPr="005F1E06">
              <w:rPr>
                <w:sz w:val="20"/>
                <w:szCs w:val="20"/>
              </w:rPr>
              <w:t>Clinic Administration</w:t>
            </w:r>
          </w:p>
          <w:p w14:paraId="7B7C2C82" w14:textId="19D3D02E" w:rsidR="006C053F" w:rsidRPr="006C053F" w:rsidRDefault="006C053F" w:rsidP="005F1E06">
            <w:pPr>
              <w:pStyle w:val="ListParagraph"/>
              <w:numPr>
                <w:ilvl w:val="0"/>
                <w:numId w:val="22"/>
              </w:numPr>
              <w:rPr>
                <w:sz w:val="20"/>
                <w:szCs w:val="20"/>
              </w:rPr>
            </w:pPr>
            <w:r w:rsidRPr="005F1E06">
              <w:rPr>
                <w:sz w:val="20"/>
                <w:szCs w:val="20"/>
              </w:rPr>
              <w:t>Hospital Administration</w:t>
            </w:r>
          </w:p>
        </w:tc>
        <w:tc>
          <w:tcPr>
            <w:tcW w:w="5395" w:type="dxa"/>
            <w:tcBorders>
              <w:top w:val="nil"/>
              <w:left w:val="nil"/>
            </w:tcBorders>
          </w:tcPr>
          <w:p w14:paraId="4B06B95F" w14:textId="77777777" w:rsidR="006C053F" w:rsidRPr="005F1E06" w:rsidRDefault="006C053F" w:rsidP="006C053F">
            <w:pPr>
              <w:pStyle w:val="ListParagraph"/>
              <w:numPr>
                <w:ilvl w:val="0"/>
                <w:numId w:val="22"/>
              </w:numPr>
              <w:rPr>
                <w:sz w:val="20"/>
                <w:szCs w:val="20"/>
              </w:rPr>
            </w:pPr>
            <w:r w:rsidRPr="005F1E06">
              <w:rPr>
                <w:sz w:val="20"/>
                <w:szCs w:val="20"/>
              </w:rPr>
              <w:t>Legal Affairs</w:t>
            </w:r>
          </w:p>
          <w:p w14:paraId="5C0259E3" w14:textId="77777777" w:rsidR="006C053F" w:rsidRPr="005F1E06" w:rsidRDefault="006C053F" w:rsidP="006C053F">
            <w:pPr>
              <w:pStyle w:val="ListParagraph"/>
              <w:numPr>
                <w:ilvl w:val="0"/>
                <w:numId w:val="22"/>
              </w:numPr>
              <w:rPr>
                <w:sz w:val="20"/>
                <w:szCs w:val="20"/>
              </w:rPr>
            </w:pPr>
            <w:r w:rsidRPr="005F1E06">
              <w:rPr>
                <w:sz w:val="20"/>
                <w:szCs w:val="20"/>
              </w:rPr>
              <w:t>Risk Management</w:t>
            </w:r>
          </w:p>
          <w:p w14:paraId="613F3447" w14:textId="77777777" w:rsidR="006C053F" w:rsidRPr="005F1E06" w:rsidRDefault="006C053F" w:rsidP="006C053F">
            <w:pPr>
              <w:pStyle w:val="ListParagraph"/>
              <w:numPr>
                <w:ilvl w:val="0"/>
                <w:numId w:val="22"/>
              </w:numPr>
              <w:rPr>
                <w:sz w:val="20"/>
                <w:szCs w:val="20"/>
              </w:rPr>
            </w:pPr>
            <w:r w:rsidRPr="005F1E06">
              <w:rPr>
                <w:sz w:val="20"/>
                <w:szCs w:val="20"/>
              </w:rPr>
              <w:t>Medical Staff</w:t>
            </w:r>
          </w:p>
          <w:p w14:paraId="732DE4FB" w14:textId="77777777" w:rsidR="006C053F" w:rsidRDefault="006C053F" w:rsidP="006C053F">
            <w:pPr>
              <w:pStyle w:val="ListParagraph"/>
              <w:numPr>
                <w:ilvl w:val="0"/>
                <w:numId w:val="22"/>
              </w:numPr>
              <w:rPr>
                <w:sz w:val="20"/>
                <w:szCs w:val="20"/>
              </w:rPr>
            </w:pPr>
            <w:r w:rsidRPr="005F1E06">
              <w:rPr>
                <w:sz w:val="20"/>
                <w:szCs w:val="20"/>
              </w:rPr>
              <w:t>Pediatric Care</w:t>
            </w:r>
          </w:p>
          <w:p w14:paraId="060A4EEB" w14:textId="0F7413F2" w:rsidR="006C053F" w:rsidRPr="006C053F" w:rsidRDefault="006C053F" w:rsidP="006C053F">
            <w:pPr>
              <w:pStyle w:val="ListParagraph"/>
              <w:numPr>
                <w:ilvl w:val="0"/>
                <w:numId w:val="22"/>
              </w:numPr>
              <w:spacing w:after="120"/>
              <w:rPr>
                <w:sz w:val="20"/>
                <w:szCs w:val="20"/>
              </w:rPr>
            </w:pPr>
            <w:r w:rsidRPr="006C053F">
              <w:rPr>
                <w:sz w:val="20"/>
                <w:szCs w:val="20"/>
              </w:rPr>
              <w:t>Medical Ethicist</w:t>
            </w:r>
          </w:p>
        </w:tc>
      </w:tr>
    </w:tbl>
    <w:p w14:paraId="3EB6E3DF" w14:textId="5FD84844" w:rsidR="009B493E" w:rsidRPr="00642AE6" w:rsidRDefault="009B493E" w:rsidP="00165B4F">
      <w:pPr>
        <w:pBdr>
          <w:top w:val="single" w:sz="24" w:space="1" w:color="186EFF"/>
        </w:pBdr>
        <w:shd w:val="clear" w:color="auto" w:fill="186EFF"/>
        <w:spacing w:before="60" w:line="300" w:lineRule="auto"/>
        <w:rPr>
          <w:color w:val="FFFFFF" w:themeColor="background1"/>
        </w:rPr>
      </w:pPr>
      <w:r>
        <w:rPr>
          <w:color w:val="FFFFFF" w:themeColor="background1"/>
        </w:rPr>
        <w:t xml:space="preserve">  MANAGEMENT BY OBJECTIVES</w:t>
      </w:r>
    </w:p>
    <w:p w14:paraId="2B6F3395" w14:textId="77777777" w:rsidR="009B493E" w:rsidRDefault="009B493E" w:rsidP="009B493E">
      <w:pPr>
        <w:spacing w:before="120"/>
        <w:jc w:val="both"/>
      </w:pPr>
      <w:r>
        <w:rPr>
          <w:noProof/>
        </w:rPr>
        <w:drawing>
          <wp:anchor distT="0" distB="0" distL="114300" distR="114300" simplePos="0" relativeHeight="251662336" behindDoc="0" locked="0" layoutInCell="1" allowOverlap="1" wp14:anchorId="16FB5C97" wp14:editId="0B8759F1">
            <wp:simplePos x="0" y="0"/>
            <wp:positionH relativeFrom="column">
              <wp:posOffset>5613864</wp:posOffset>
            </wp:positionH>
            <wp:positionV relativeFrom="paragraph">
              <wp:posOffset>156845</wp:posOffset>
            </wp:positionV>
            <wp:extent cx="1268095" cy="1657985"/>
            <wp:effectExtent l="0" t="12700" r="1905" b="18415"/>
            <wp:wrapTight wrapText="bothSides">
              <wp:wrapPolygon edited="0">
                <wp:start x="433" y="-165"/>
                <wp:lineTo x="433" y="3640"/>
                <wp:lineTo x="6490" y="5295"/>
                <wp:lineTo x="433" y="5791"/>
                <wp:lineTo x="433" y="9431"/>
                <wp:lineTo x="4759" y="10589"/>
                <wp:lineTo x="433" y="11582"/>
                <wp:lineTo x="433" y="15387"/>
                <wp:lineTo x="2380" y="15884"/>
                <wp:lineTo x="9735" y="15884"/>
                <wp:lineTo x="2380" y="17042"/>
                <wp:lineTo x="433" y="17538"/>
                <wp:lineTo x="433" y="21674"/>
                <wp:lineTo x="20983" y="21674"/>
                <wp:lineTo x="21416" y="17704"/>
                <wp:lineTo x="20335" y="17373"/>
                <wp:lineTo x="11682" y="15884"/>
                <wp:lineTo x="19253" y="15884"/>
                <wp:lineTo x="21416" y="15222"/>
                <wp:lineTo x="21200" y="11582"/>
                <wp:lineTo x="16873" y="10589"/>
                <wp:lineTo x="21200" y="9431"/>
                <wp:lineTo x="21416" y="5956"/>
                <wp:lineTo x="15143" y="5295"/>
                <wp:lineTo x="21200" y="3640"/>
                <wp:lineTo x="20983" y="-165"/>
                <wp:lineTo x="433" y="-165"/>
              </wp:wrapPolygon>
            </wp:wrapTight>
            <wp:docPr id="279" name="Diagram 27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r w:rsidRPr="00796F62">
        <w:t>Incident objectives are statements of guidance and direction necessary for selecting one or more appropriate strategies and the tactical direction of resources. These must be met in order to be successful in achieving the Mission Statement. Management by Objectives (MBO) is a management approach that involves a 4-step process (setting goals; assigning resources; developing plans, procedures, protocols; monitoring progress/revising objectives as needed). The objectives should be relatively broad and apply directly to the accomplishment of the goals. In developing the Incident Action Plan (IAP), the Incident Commander may use these as the overarching objectives in the event.</w:t>
      </w:r>
    </w:p>
    <w:p w14:paraId="641A9678" w14:textId="77777777" w:rsidR="009B493E" w:rsidRDefault="009B493E" w:rsidP="009B493E">
      <w:pPr>
        <w:jc w:val="both"/>
      </w:pPr>
    </w:p>
    <w:p w14:paraId="6B0B7466" w14:textId="6952B0AD" w:rsidR="009B493E" w:rsidRPr="004546B5" w:rsidRDefault="009B493E" w:rsidP="009B493E">
      <w:pPr>
        <w:jc w:val="both"/>
      </w:pPr>
      <w:r w:rsidRPr="004546B5">
        <w:t>Incident action planning is a core concept for a successful response and recovery from any incident. Developing and utilizing an Incident Action Plan (IAP) provides the goals, strategies, and tactics to facilitate the Management by Objectives (MBO) and ensures understanding of the strategic direction. The planning process is effective for both smaller, short-term incidents and more complicated long-term incidents and the IAP is scalable (e.g., ICS IAP Quick Start versus a fully documented IAP). Incident action planning provides the following benefits:</w:t>
      </w:r>
    </w:p>
    <w:p w14:paraId="4F3450AB" w14:textId="77777777" w:rsidR="009316F7" w:rsidRDefault="009316F7" w:rsidP="009B493E">
      <w:pPr>
        <w:pStyle w:val="ListParagraph"/>
        <w:numPr>
          <w:ilvl w:val="0"/>
          <w:numId w:val="17"/>
        </w:numPr>
        <w:rPr>
          <w:sz w:val="22"/>
          <w:szCs w:val="22"/>
        </w:rPr>
        <w:sectPr w:rsidR="009316F7" w:rsidSect="006753FD">
          <w:pgSz w:w="12240" w:h="15840"/>
          <w:pgMar w:top="720" w:right="720" w:bottom="720" w:left="720" w:header="720" w:footer="720" w:gutter="0"/>
          <w:cols w:space="720"/>
          <w:docGrid w:linePitch="360"/>
        </w:sectPr>
      </w:pPr>
    </w:p>
    <w:p w14:paraId="317D6218" w14:textId="77777777" w:rsidR="009B493E" w:rsidRPr="004546B5" w:rsidRDefault="009B493E" w:rsidP="009B493E">
      <w:pPr>
        <w:pStyle w:val="ListParagraph"/>
        <w:numPr>
          <w:ilvl w:val="0"/>
          <w:numId w:val="17"/>
        </w:numPr>
        <w:rPr>
          <w:sz w:val="22"/>
          <w:szCs w:val="22"/>
        </w:rPr>
      </w:pPr>
      <w:r w:rsidRPr="004546B5">
        <w:rPr>
          <w:sz w:val="22"/>
          <w:szCs w:val="22"/>
        </w:rPr>
        <w:t>Provides the organization’s strategic direction</w:t>
      </w:r>
    </w:p>
    <w:p w14:paraId="32290212" w14:textId="77777777" w:rsidR="009B493E" w:rsidRPr="004546B5" w:rsidRDefault="009B493E" w:rsidP="009B493E">
      <w:pPr>
        <w:pStyle w:val="ListParagraph"/>
        <w:numPr>
          <w:ilvl w:val="0"/>
          <w:numId w:val="17"/>
        </w:numPr>
        <w:rPr>
          <w:sz w:val="22"/>
          <w:szCs w:val="22"/>
        </w:rPr>
      </w:pPr>
      <w:r w:rsidRPr="004546B5">
        <w:rPr>
          <w:sz w:val="22"/>
          <w:szCs w:val="22"/>
        </w:rPr>
        <w:t>Maximizes available resources</w:t>
      </w:r>
    </w:p>
    <w:p w14:paraId="6A412DB9" w14:textId="77777777" w:rsidR="009B493E" w:rsidRPr="004546B5" w:rsidRDefault="009B493E" w:rsidP="009B493E">
      <w:pPr>
        <w:pStyle w:val="ListParagraph"/>
        <w:numPr>
          <w:ilvl w:val="0"/>
          <w:numId w:val="17"/>
        </w:numPr>
        <w:rPr>
          <w:sz w:val="22"/>
          <w:szCs w:val="22"/>
        </w:rPr>
      </w:pPr>
      <w:r w:rsidRPr="004546B5">
        <w:rPr>
          <w:sz w:val="22"/>
          <w:szCs w:val="22"/>
        </w:rPr>
        <w:t>Reduces omissions and duplication of efforts</w:t>
      </w:r>
    </w:p>
    <w:p w14:paraId="61841375" w14:textId="77777777" w:rsidR="009B493E" w:rsidRPr="004546B5" w:rsidRDefault="009B493E" w:rsidP="009B493E">
      <w:pPr>
        <w:pStyle w:val="ListParagraph"/>
        <w:numPr>
          <w:ilvl w:val="0"/>
          <w:numId w:val="17"/>
        </w:numPr>
        <w:rPr>
          <w:sz w:val="22"/>
          <w:szCs w:val="22"/>
        </w:rPr>
      </w:pPr>
      <w:r w:rsidRPr="004546B5">
        <w:rPr>
          <w:sz w:val="22"/>
          <w:szCs w:val="22"/>
        </w:rPr>
        <w:t>Reduces cost</w:t>
      </w:r>
    </w:p>
    <w:p w14:paraId="22EB5602" w14:textId="77777777" w:rsidR="009B493E" w:rsidRPr="004546B5" w:rsidRDefault="009B493E" w:rsidP="009B493E">
      <w:pPr>
        <w:pStyle w:val="ListParagraph"/>
        <w:numPr>
          <w:ilvl w:val="0"/>
          <w:numId w:val="17"/>
        </w:numPr>
        <w:rPr>
          <w:sz w:val="22"/>
          <w:szCs w:val="22"/>
        </w:rPr>
      </w:pPr>
      <w:r w:rsidRPr="004546B5">
        <w:rPr>
          <w:sz w:val="22"/>
          <w:szCs w:val="22"/>
        </w:rPr>
        <w:t>Gathers and disseminates information</w:t>
      </w:r>
    </w:p>
    <w:p w14:paraId="394F50C9" w14:textId="77777777" w:rsidR="009B493E" w:rsidRPr="004546B5" w:rsidRDefault="009B493E" w:rsidP="009B493E">
      <w:pPr>
        <w:pStyle w:val="ListParagraph"/>
        <w:numPr>
          <w:ilvl w:val="0"/>
          <w:numId w:val="17"/>
        </w:numPr>
        <w:rPr>
          <w:sz w:val="22"/>
          <w:szCs w:val="22"/>
        </w:rPr>
      </w:pPr>
      <w:r w:rsidRPr="004546B5">
        <w:rPr>
          <w:sz w:val="22"/>
          <w:szCs w:val="22"/>
        </w:rPr>
        <w:t>Improves and enhances communication</w:t>
      </w:r>
    </w:p>
    <w:p w14:paraId="32DB027E" w14:textId="019FB9B8" w:rsidR="009B493E" w:rsidRDefault="009B493E" w:rsidP="009B493E">
      <w:pPr>
        <w:pStyle w:val="ListParagraph"/>
        <w:numPr>
          <w:ilvl w:val="0"/>
          <w:numId w:val="17"/>
        </w:numPr>
        <w:rPr>
          <w:sz w:val="22"/>
          <w:szCs w:val="22"/>
        </w:rPr>
      </w:pPr>
      <w:r w:rsidRPr="004546B5">
        <w:rPr>
          <w:sz w:val="22"/>
          <w:szCs w:val="22"/>
        </w:rPr>
        <w:t>Provides a historical record of the incident</w:t>
      </w:r>
    </w:p>
    <w:p w14:paraId="25078F6F" w14:textId="77777777" w:rsidR="009316F7" w:rsidRDefault="009316F7" w:rsidP="00710CFA">
      <w:pPr>
        <w:sectPr w:rsidR="009316F7" w:rsidSect="009316F7">
          <w:type w:val="continuous"/>
          <w:pgSz w:w="12240" w:h="15840"/>
          <w:pgMar w:top="720" w:right="720" w:bottom="720" w:left="720" w:header="720" w:footer="720" w:gutter="0"/>
          <w:cols w:num="2" w:space="720"/>
          <w:docGrid w:linePitch="360"/>
        </w:sectPr>
      </w:pPr>
    </w:p>
    <w:p w14:paraId="67A48056" w14:textId="77777777" w:rsidR="00710CFA" w:rsidRPr="00710CFA" w:rsidRDefault="00710CFA" w:rsidP="00710CFA"/>
    <w:p w14:paraId="13469307" w14:textId="77777777" w:rsidR="00710CFA" w:rsidRPr="00D8023B" w:rsidRDefault="00710CFA" w:rsidP="00710CFA">
      <w:pPr>
        <w:spacing w:after="120"/>
        <w:jc w:val="center"/>
        <w:rPr>
          <w:b/>
          <w:sz w:val="26"/>
          <w:szCs w:val="26"/>
        </w:rPr>
      </w:pPr>
      <w:r w:rsidRPr="00D8023B">
        <w:rPr>
          <w:b/>
          <w:sz w:val="26"/>
          <w:szCs w:val="26"/>
        </w:rPr>
        <w:t>Examples</w:t>
      </w:r>
    </w:p>
    <w:tbl>
      <w:tblPr>
        <w:tblStyle w:val="TableGrid"/>
        <w:tblW w:w="4823" w:type="pct"/>
        <w:tblInd w:w="198" w:type="dxa"/>
        <w:tblLayout w:type="fixed"/>
        <w:tblCellMar>
          <w:left w:w="115" w:type="dxa"/>
          <w:right w:w="115" w:type="dxa"/>
        </w:tblCellMar>
        <w:tblLook w:val="04A0" w:firstRow="1" w:lastRow="0" w:firstColumn="1" w:lastColumn="0" w:noHBand="0" w:noVBand="1"/>
      </w:tblPr>
      <w:tblGrid>
        <w:gridCol w:w="4837"/>
        <w:gridCol w:w="5571"/>
      </w:tblGrid>
      <w:tr w:rsidR="00710CFA" w14:paraId="71F62B2F" w14:textId="77777777" w:rsidTr="00CB735E">
        <w:trPr>
          <w:trHeight w:val="413"/>
        </w:trPr>
        <w:tc>
          <w:tcPr>
            <w:tcW w:w="4837" w:type="dxa"/>
            <w:shd w:val="clear" w:color="auto" w:fill="BFBFBF" w:themeFill="background1" w:themeFillShade="BF"/>
            <w:vAlign w:val="center"/>
          </w:tcPr>
          <w:p w14:paraId="158340CC" w14:textId="77777777" w:rsidR="00710CFA" w:rsidRPr="00D8023B" w:rsidRDefault="00710CFA" w:rsidP="0021154D">
            <w:r w:rsidRPr="00D8023B">
              <w:rPr>
                <w:b/>
              </w:rPr>
              <w:t>Objectives</w:t>
            </w:r>
            <w:r w:rsidRPr="00D8023B">
              <w:t xml:space="preserve"> – </w:t>
            </w:r>
            <w:r w:rsidRPr="00D8023B">
              <w:rPr>
                <w:i/>
              </w:rPr>
              <w:t>What you plan to do in priority order</w:t>
            </w:r>
          </w:p>
        </w:tc>
        <w:tc>
          <w:tcPr>
            <w:tcW w:w="5571" w:type="dxa"/>
            <w:shd w:val="clear" w:color="auto" w:fill="BFBFBF" w:themeFill="background1" w:themeFillShade="BF"/>
            <w:vAlign w:val="center"/>
          </w:tcPr>
          <w:p w14:paraId="67599000" w14:textId="77777777" w:rsidR="00710CFA" w:rsidRPr="00D8023B" w:rsidRDefault="00710CFA" w:rsidP="0021154D">
            <w:r w:rsidRPr="00D8023B">
              <w:rPr>
                <w:b/>
              </w:rPr>
              <w:t>Strategies</w:t>
            </w:r>
            <w:r w:rsidRPr="00D8023B">
              <w:t xml:space="preserve"> – </w:t>
            </w:r>
            <w:r w:rsidRPr="00D8023B">
              <w:rPr>
                <w:i/>
              </w:rPr>
              <w:t>How you plan to accomplish objectives</w:t>
            </w:r>
          </w:p>
        </w:tc>
      </w:tr>
      <w:tr w:rsidR="00710CFA" w14:paraId="186FA501" w14:textId="77777777" w:rsidTr="00CB735E">
        <w:trPr>
          <w:trHeight w:val="63"/>
        </w:trPr>
        <w:tc>
          <w:tcPr>
            <w:tcW w:w="4837" w:type="dxa"/>
          </w:tcPr>
          <w:p w14:paraId="0BE3AC74" w14:textId="05BC225E" w:rsidR="00710CFA" w:rsidRPr="00D8023B" w:rsidRDefault="00710CFA" w:rsidP="0021154D">
            <w:pPr>
              <w:rPr>
                <w:b/>
              </w:rPr>
            </w:pPr>
            <w:r w:rsidRPr="00D8023B">
              <w:rPr>
                <w:b/>
              </w:rPr>
              <w:t xml:space="preserve">1. Ensure the Safety of </w:t>
            </w:r>
            <w:r>
              <w:rPr>
                <w:b/>
              </w:rPr>
              <w:t>Workforce Members</w:t>
            </w:r>
            <w:r w:rsidRPr="00D8023B">
              <w:rPr>
                <w:b/>
              </w:rPr>
              <w:t xml:space="preserve"> and </w:t>
            </w:r>
            <w:r w:rsidR="00CB735E">
              <w:rPr>
                <w:b/>
              </w:rPr>
              <w:t xml:space="preserve">Other </w:t>
            </w:r>
            <w:r w:rsidRPr="00D8023B">
              <w:rPr>
                <w:b/>
              </w:rPr>
              <w:t>Response Personnel</w:t>
            </w:r>
          </w:p>
        </w:tc>
        <w:tc>
          <w:tcPr>
            <w:tcW w:w="5571" w:type="dxa"/>
            <w:vAlign w:val="center"/>
          </w:tcPr>
          <w:p w14:paraId="385B93B7" w14:textId="77777777" w:rsidR="00710CFA" w:rsidRPr="00710CFA" w:rsidRDefault="00710CFA" w:rsidP="00710CFA">
            <w:pPr>
              <w:pStyle w:val="ListParagraph"/>
              <w:numPr>
                <w:ilvl w:val="0"/>
                <w:numId w:val="18"/>
              </w:numPr>
              <w:rPr>
                <w:sz w:val="18"/>
                <w:szCs w:val="18"/>
              </w:rPr>
            </w:pPr>
            <w:r w:rsidRPr="00710CFA">
              <w:rPr>
                <w:sz w:val="18"/>
                <w:szCs w:val="18"/>
              </w:rPr>
              <w:t>Identify hazard(s)</w:t>
            </w:r>
          </w:p>
          <w:p w14:paraId="2C3EA873" w14:textId="77777777" w:rsidR="00710CFA" w:rsidRPr="00710CFA" w:rsidRDefault="00710CFA" w:rsidP="00710CFA">
            <w:pPr>
              <w:pStyle w:val="ListParagraph"/>
              <w:numPr>
                <w:ilvl w:val="0"/>
                <w:numId w:val="18"/>
              </w:numPr>
              <w:rPr>
                <w:sz w:val="18"/>
                <w:szCs w:val="18"/>
              </w:rPr>
            </w:pPr>
            <w:r w:rsidRPr="00710CFA">
              <w:rPr>
                <w:sz w:val="18"/>
                <w:szCs w:val="18"/>
              </w:rPr>
              <w:t>Establish site control (hot zone, warm zone, cold zone and security)</w:t>
            </w:r>
          </w:p>
          <w:p w14:paraId="7AD11CDD" w14:textId="77777777" w:rsidR="00710CFA" w:rsidRPr="00710CFA" w:rsidRDefault="00710CFA" w:rsidP="00710CFA">
            <w:pPr>
              <w:pStyle w:val="ListParagraph"/>
              <w:numPr>
                <w:ilvl w:val="0"/>
                <w:numId w:val="18"/>
              </w:numPr>
              <w:rPr>
                <w:sz w:val="18"/>
                <w:szCs w:val="18"/>
              </w:rPr>
            </w:pPr>
            <w:r w:rsidRPr="00710CFA">
              <w:rPr>
                <w:sz w:val="18"/>
                <w:szCs w:val="18"/>
              </w:rPr>
              <w:t>Consider evacuations, as needed</w:t>
            </w:r>
          </w:p>
          <w:p w14:paraId="07045107" w14:textId="77777777" w:rsidR="00710CFA" w:rsidRPr="00710CFA" w:rsidRDefault="00710CFA" w:rsidP="00710CFA">
            <w:pPr>
              <w:pStyle w:val="ListParagraph"/>
              <w:numPr>
                <w:ilvl w:val="0"/>
                <w:numId w:val="18"/>
              </w:numPr>
              <w:rPr>
                <w:sz w:val="18"/>
                <w:szCs w:val="18"/>
              </w:rPr>
            </w:pPr>
            <w:r w:rsidRPr="00710CFA">
              <w:rPr>
                <w:sz w:val="18"/>
                <w:szCs w:val="18"/>
              </w:rPr>
              <w:lastRenderedPageBreak/>
              <w:t>Develop site safety and health plan for response personnel</w:t>
            </w:r>
          </w:p>
          <w:p w14:paraId="4BA51DA8" w14:textId="77777777" w:rsidR="00710CFA" w:rsidRPr="00710CFA" w:rsidRDefault="00710CFA" w:rsidP="00710CFA">
            <w:pPr>
              <w:pStyle w:val="ListParagraph"/>
              <w:numPr>
                <w:ilvl w:val="0"/>
                <w:numId w:val="18"/>
              </w:numPr>
              <w:rPr>
                <w:sz w:val="18"/>
                <w:szCs w:val="18"/>
              </w:rPr>
            </w:pPr>
            <w:r w:rsidRPr="00710CFA">
              <w:rPr>
                <w:sz w:val="18"/>
                <w:szCs w:val="18"/>
              </w:rPr>
              <w:t>Ensure safety briefings are conducted</w:t>
            </w:r>
          </w:p>
        </w:tc>
      </w:tr>
      <w:tr w:rsidR="00710CFA" w14:paraId="16F83AA2" w14:textId="77777777" w:rsidTr="00CB735E">
        <w:trPr>
          <w:trHeight w:val="63"/>
        </w:trPr>
        <w:tc>
          <w:tcPr>
            <w:tcW w:w="4837" w:type="dxa"/>
          </w:tcPr>
          <w:p w14:paraId="0E19CB38" w14:textId="77777777" w:rsidR="00710CFA" w:rsidRPr="00D8023B" w:rsidRDefault="00710CFA" w:rsidP="0021154D">
            <w:pPr>
              <w:rPr>
                <w:b/>
              </w:rPr>
            </w:pPr>
            <w:r w:rsidRPr="00D8023B">
              <w:rPr>
                <w:b/>
              </w:rPr>
              <w:t>2. Manage Coordinated Response Effort</w:t>
            </w:r>
          </w:p>
        </w:tc>
        <w:tc>
          <w:tcPr>
            <w:tcW w:w="5571" w:type="dxa"/>
            <w:vAlign w:val="center"/>
          </w:tcPr>
          <w:p w14:paraId="0E95CB22" w14:textId="77777777" w:rsidR="00710CFA" w:rsidRPr="00710CFA" w:rsidRDefault="00710CFA" w:rsidP="00710CFA">
            <w:pPr>
              <w:pStyle w:val="ListParagraph"/>
              <w:numPr>
                <w:ilvl w:val="0"/>
                <w:numId w:val="19"/>
              </w:numPr>
              <w:rPr>
                <w:sz w:val="18"/>
                <w:szCs w:val="18"/>
              </w:rPr>
            </w:pPr>
            <w:r w:rsidRPr="00710CFA">
              <w:rPr>
                <w:sz w:val="18"/>
                <w:szCs w:val="18"/>
              </w:rPr>
              <w:t>Complete or confirm notifications and provide updates as required</w:t>
            </w:r>
          </w:p>
          <w:p w14:paraId="239E9C23" w14:textId="77777777" w:rsidR="00710CFA" w:rsidRPr="00710CFA" w:rsidRDefault="00710CFA" w:rsidP="00710CFA">
            <w:pPr>
              <w:pStyle w:val="ListParagraph"/>
              <w:numPr>
                <w:ilvl w:val="0"/>
                <w:numId w:val="19"/>
              </w:numPr>
              <w:rPr>
                <w:sz w:val="18"/>
                <w:szCs w:val="18"/>
              </w:rPr>
            </w:pPr>
            <w:r w:rsidRPr="00710CFA">
              <w:rPr>
                <w:sz w:val="18"/>
                <w:szCs w:val="18"/>
              </w:rPr>
              <w:t>Establish a unified command organization and facilities (command post, etc.)</w:t>
            </w:r>
          </w:p>
          <w:p w14:paraId="16D8BAD1" w14:textId="386195CA" w:rsidR="00710CFA" w:rsidRPr="00710CFA" w:rsidRDefault="00710CFA" w:rsidP="00710CFA">
            <w:pPr>
              <w:pStyle w:val="ListParagraph"/>
              <w:numPr>
                <w:ilvl w:val="0"/>
                <w:numId w:val="19"/>
              </w:numPr>
              <w:rPr>
                <w:sz w:val="18"/>
                <w:szCs w:val="18"/>
              </w:rPr>
            </w:pPr>
            <w:r w:rsidRPr="00710CFA">
              <w:rPr>
                <w:sz w:val="18"/>
                <w:szCs w:val="18"/>
              </w:rPr>
              <w:t>Ensure regulatory officials are notified/included in response organization, as appropriate</w:t>
            </w:r>
          </w:p>
          <w:p w14:paraId="13839E13" w14:textId="77777777" w:rsidR="00710CFA" w:rsidRPr="00710CFA" w:rsidRDefault="00710CFA" w:rsidP="00710CFA">
            <w:pPr>
              <w:pStyle w:val="ListParagraph"/>
              <w:numPr>
                <w:ilvl w:val="0"/>
                <w:numId w:val="19"/>
              </w:numPr>
              <w:rPr>
                <w:sz w:val="18"/>
                <w:szCs w:val="18"/>
              </w:rPr>
            </w:pPr>
            <w:r w:rsidRPr="00710CFA">
              <w:rPr>
                <w:sz w:val="18"/>
                <w:szCs w:val="18"/>
              </w:rPr>
              <w:t>Initiate emergency response Incident Action Plans (IAP)</w:t>
            </w:r>
          </w:p>
          <w:p w14:paraId="3B53F095" w14:textId="77777777" w:rsidR="00710CFA" w:rsidRPr="00710CFA" w:rsidRDefault="00710CFA" w:rsidP="00710CFA">
            <w:pPr>
              <w:pStyle w:val="ListParagraph"/>
              <w:numPr>
                <w:ilvl w:val="0"/>
                <w:numId w:val="19"/>
              </w:numPr>
              <w:rPr>
                <w:sz w:val="18"/>
                <w:szCs w:val="18"/>
              </w:rPr>
            </w:pPr>
            <w:r w:rsidRPr="00710CFA">
              <w:rPr>
                <w:sz w:val="18"/>
                <w:szCs w:val="18"/>
              </w:rPr>
              <w:t>Ensure mobilization and tracking of response resources &amp; personnel</w:t>
            </w:r>
          </w:p>
          <w:p w14:paraId="1E414804" w14:textId="77777777" w:rsidR="00710CFA" w:rsidRPr="00710CFA" w:rsidRDefault="00710CFA" w:rsidP="00710CFA">
            <w:pPr>
              <w:pStyle w:val="ListParagraph"/>
              <w:numPr>
                <w:ilvl w:val="0"/>
                <w:numId w:val="19"/>
              </w:numPr>
              <w:rPr>
                <w:sz w:val="18"/>
                <w:szCs w:val="18"/>
              </w:rPr>
            </w:pPr>
            <w:r w:rsidRPr="00710CFA">
              <w:rPr>
                <w:sz w:val="18"/>
                <w:szCs w:val="18"/>
              </w:rPr>
              <w:t>Complete documentation</w:t>
            </w:r>
          </w:p>
          <w:p w14:paraId="49748AA8" w14:textId="77777777" w:rsidR="00710CFA" w:rsidRPr="00710CFA" w:rsidRDefault="00710CFA" w:rsidP="00710CFA">
            <w:pPr>
              <w:pStyle w:val="ListParagraph"/>
              <w:numPr>
                <w:ilvl w:val="0"/>
                <w:numId w:val="19"/>
              </w:numPr>
              <w:rPr>
                <w:sz w:val="18"/>
                <w:szCs w:val="18"/>
              </w:rPr>
            </w:pPr>
            <w:r w:rsidRPr="00710CFA">
              <w:rPr>
                <w:sz w:val="18"/>
                <w:szCs w:val="18"/>
              </w:rPr>
              <w:t>Evaluate planned response objectives vs. actual response (debrief)</w:t>
            </w:r>
          </w:p>
        </w:tc>
      </w:tr>
      <w:tr w:rsidR="00710CFA" w14:paraId="4C5B8048" w14:textId="77777777" w:rsidTr="00CB735E">
        <w:trPr>
          <w:trHeight w:val="63"/>
        </w:trPr>
        <w:tc>
          <w:tcPr>
            <w:tcW w:w="4837" w:type="dxa"/>
          </w:tcPr>
          <w:p w14:paraId="4BEE0608" w14:textId="77777777" w:rsidR="00710CFA" w:rsidRPr="00D8023B" w:rsidRDefault="00710CFA" w:rsidP="0021154D">
            <w:pPr>
              <w:rPr>
                <w:b/>
              </w:rPr>
            </w:pPr>
            <w:r w:rsidRPr="00D8023B">
              <w:rPr>
                <w:b/>
              </w:rPr>
              <w:t>3. Minimize Economic Impacts</w:t>
            </w:r>
          </w:p>
        </w:tc>
        <w:tc>
          <w:tcPr>
            <w:tcW w:w="5571" w:type="dxa"/>
            <w:vAlign w:val="center"/>
          </w:tcPr>
          <w:p w14:paraId="056A4F0E" w14:textId="6C0543F7" w:rsidR="00710CFA" w:rsidRPr="00710CFA" w:rsidRDefault="00710CFA" w:rsidP="00710CFA">
            <w:pPr>
              <w:pStyle w:val="ListParagraph"/>
              <w:numPr>
                <w:ilvl w:val="0"/>
                <w:numId w:val="19"/>
              </w:numPr>
              <w:rPr>
                <w:sz w:val="18"/>
                <w:szCs w:val="18"/>
              </w:rPr>
            </w:pPr>
            <w:r w:rsidRPr="00710CFA">
              <w:rPr>
                <w:sz w:val="18"/>
                <w:szCs w:val="18"/>
              </w:rPr>
              <w:t>Consider economic impacts throughout response</w:t>
            </w:r>
          </w:p>
          <w:p w14:paraId="5A678003" w14:textId="77777777" w:rsidR="00710CFA" w:rsidRPr="00710CFA" w:rsidRDefault="00710CFA" w:rsidP="00710CFA">
            <w:pPr>
              <w:pStyle w:val="ListParagraph"/>
              <w:numPr>
                <w:ilvl w:val="0"/>
                <w:numId w:val="19"/>
              </w:numPr>
              <w:rPr>
                <w:sz w:val="18"/>
                <w:szCs w:val="18"/>
              </w:rPr>
            </w:pPr>
            <w:r w:rsidRPr="00710CFA">
              <w:rPr>
                <w:sz w:val="18"/>
                <w:szCs w:val="18"/>
              </w:rPr>
              <w:t>Protect public and private assets, as resources permit</w:t>
            </w:r>
          </w:p>
          <w:p w14:paraId="4FA6C835" w14:textId="77777777" w:rsidR="00710CFA" w:rsidRPr="00710CFA" w:rsidRDefault="00710CFA" w:rsidP="00710CFA">
            <w:pPr>
              <w:pStyle w:val="ListParagraph"/>
              <w:numPr>
                <w:ilvl w:val="0"/>
                <w:numId w:val="19"/>
              </w:numPr>
              <w:rPr>
                <w:sz w:val="18"/>
                <w:szCs w:val="18"/>
              </w:rPr>
            </w:pPr>
            <w:r w:rsidRPr="00710CFA">
              <w:rPr>
                <w:sz w:val="18"/>
                <w:szCs w:val="18"/>
              </w:rPr>
              <w:t>Establish damage claims process</w:t>
            </w:r>
          </w:p>
        </w:tc>
      </w:tr>
      <w:tr w:rsidR="00710CFA" w14:paraId="3D726B85" w14:textId="77777777" w:rsidTr="00CB735E">
        <w:trPr>
          <w:trHeight w:val="63"/>
        </w:trPr>
        <w:tc>
          <w:tcPr>
            <w:tcW w:w="4837" w:type="dxa"/>
          </w:tcPr>
          <w:p w14:paraId="6D551AA0" w14:textId="77777777" w:rsidR="00710CFA" w:rsidRPr="00D8023B" w:rsidRDefault="00710CFA" w:rsidP="0021154D">
            <w:pPr>
              <w:rPr>
                <w:b/>
              </w:rPr>
            </w:pPr>
            <w:r w:rsidRPr="00D8023B">
              <w:rPr>
                <w:b/>
              </w:rPr>
              <w:t>4. Keep Stakeholders Informed of Response Activities</w:t>
            </w:r>
          </w:p>
        </w:tc>
        <w:tc>
          <w:tcPr>
            <w:tcW w:w="5571" w:type="dxa"/>
            <w:vAlign w:val="center"/>
          </w:tcPr>
          <w:p w14:paraId="74EB6F79" w14:textId="77777777" w:rsidR="00710CFA" w:rsidRPr="00710CFA" w:rsidRDefault="00710CFA" w:rsidP="00710CFA">
            <w:pPr>
              <w:pStyle w:val="ListParagraph"/>
              <w:numPr>
                <w:ilvl w:val="0"/>
                <w:numId w:val="19"/>
              </w:numPr>
              <w:rPr>
                <w:sz w:val="18"/>
                <w:szCs w:val="18"/>
              </w:rPr>
            </w:pPr>
            <w:r w:rsidRPr="00710CFA">
              <w:rPr>
                <w:sz w:val="18"/>
                <w:szCs w:val="18"/>
              </w:rPr>
              <w:t>Provide forum to obtain stakeholder input and concerns</w:t>
            </w:r>
          </w:p>
          <w:p w14:paraId="07205ED6" w14:textId="77777777" w:rsidR="00710CFA" w:rsidRPr="00710CFA" w:rsidRDefault="00710CFA" w:rsidP="00710CFA">
            <w:pPr>
              <w:pStyle w:val="ListParagraph"/>
              <w:numPr>
                <w:ilvl w:val="0"/>
                <w:numId w:val="19"/>
              </w:numPr>
              <w:rPr>
                <w:sz w:val="18"/>
                <w:szCs w:val="18"/>
              </w:rPr>
            </w:pPr>
            <w:r w:rsidRPr="00710CFA">
              <w:rPr>
                <w:sz w:val="18"/>
                <w:szCs w:val="18"/>
              </w:rPr>
              <w:t>Provide stakeholders with details of response actions &amp; concerns and issues, and address as practical</w:t>
            </w:r>
          </w:p>
          <w:p w14:paraId="7FE2DE2D" w14:textId="77777777" w:rsidR="00710CFA" w:rsidRPr="00710CFA" w:rsidRDefault="00710CFA" w:rsidP="00710CFA">
            <w:pPr>
              <w:pStyle w:val="ListParagraph"/>
              <w:numPr>
                <w:ilvl w:val="0"/>
                <w:numId w:val="19"/>
              </w:numPr>
              <w:rPr>
                <w:sz w:val="18"/>
                <w:szCs w:val="18"/>
              </w:rPr>
            </w:pPr>
            <w:r w:rsidRPr="00710CFA">
              <w:rPr>
                <w:sz w:val="18"/>
                <w:szCs w:val="18"/>
              </w:rPr>
              <w:t>Provide elected officials details of response actions</w:t>
            </w:r>
          </w:p>
        </w:tc>
      </w:tr>
      <w:tr w:rsidR="00710CFA" w14:paraId="518BC1D2" w14:textId="77777777" w:rsidTr="00CB735E">
        <w:trPr>
          <w:trHeight w:val="63"/>
        </w:trPr>
        <w:tc>
          <w:tcPr>
            <w:tcW w:w="4837" w:type="dxa"/>
          </w:tcPr>
          <w:p w14:paraId="69939ADD" w14:textId="77777777" w:rsidR="00710CFA" w:rsidRPr="00D8023B" w:rsidRDefault="00710CFA" w:rsidP="0021154D">
            <w:pPr>
              <w:rPr>
                <w:b/>
              </w:rPr>
            </w:pPr>
            <w:r w:rsidRPr="00D8023B">
              <w:rPr>
                <w:b/>
              </w:rPr>
              <w:t>5. Keep the Public Informed of Response Activities</w:t>
            </w:r>
          </w:p>
        </w:tc>
        <w:tc>
          <w:tcPr>
            <w:tcW w:w="5571" w:type="dxa"/>
            <w:vAlign w:val="center"/>
          </w:tcPr>
          <w:p w14:paraId="5EA91069" w14:textId="77777777" w:rsidR="00710CFA" w:rsidRPr="00710CFA" w:rsidRDefault="00710CFA" w:rsidP="00710CFA">
            <w:pPr>
              <w:pStyle w:val="ListParagraph"/>
              <w:numPr>
                <w:ilvl w:val="0"/>
                <w:numId w:val="19"/>
              </w:numPr>
              <w:rPr>
                <w:sz w:val="18"/>
                <w:szCs w:val="18"/>
              </w:rPr>
            </w:pPr>
            <w:r w:rsidRPr="00710CFA">
              <w:rPr>
                <w:sz w:val="18"/>
                <w:szCs w:val="18"/>
              </w:rPr>
              <w:t>Provide timely safety announcements</w:t>
            </w:r>
          </w:p>
          <w:p w14:paraId="49BB5E21" w14:textId="796E6A3A" w:rsidR="00710CFA" w:rsidRPr="00710CFA" w:rsidRDefault="00710CFA" w:rsidP="00710CFA">
            <w:pPr>
              <w:pStyle w:val="ListParagraph"/>
              <w:numPr>
                <w:ilvl w:val="0"/>
                <w:numId w:val="19"/>
              </w:numPr>
              <w:rPr>
                <w:sz w:val="18"/>
                <w:szCs w:val="18"/>
              </w:rPr>
            </w:pPr>
            <w:r w:rsidRPr="00710CFA">
              <w:rPr>
                <w:sz w:val="18"/>
                <w:szCs w:val="18"/>
              </w:rPr>
              <w:t>Conduct regular briefings with workforce members</w:t>
            </w:r>
          </w:p>
          <w:p w14:paraId="3416E5D7" w14:textId="77777777" w:rsidR="00710CFA" w:rsidRPr="00710CFA" w:rsidRDefault="00710CFA" w:rsidP="00710CFA">
            <w:pPr>
              <w:pStyle w:val="ListParagraph"/>
              <w:numPr>
                <w:ilvl w:val="0"/>
                <w:numId w:val="19"/>
              </w:numPr>
              <w:rPr>
                <w:sz w:val="18"/>
                <w:szCs w:val="18"/>
              </w:rPr>
            </w:pPr>
            <w:r w:rsidRPr="00710CFA">
              <w:rPr>
                <w:sz w:val="18"/>
                <w:szCs w:val="18"/>
              </w:rPr>
              <w:t>Manage news media access to incident activities</w:t>
            </w:r>
          </w:p>
          <w:p w14:paraId="6D7C3861" w14:textId="043DB095" w:rsidR="00710CFA" w:rsidRPr="00710CFA" w:rsidRDefault="00710CFA" w:rsidP="00710CFA">
            <w:pPr>
              <w:pStyle w:val="ListParagraph"/>
              <w:numPr>
                <w:ilvl w:val="0"/>
                <w:numId w:val="19"/>
              </w:numPr>
              <w:rPr>
                <w:sz w:val="18"/>
                <w:szCs w:val="18"/>
              </w:rPr>
            </w:pPr>
            <w:r w:rsidRPr="00710CFA">
              <w:rPr>
                <w:sz w:val="18"/>
                <w:szCs w:val="18"/>
              </w:rPr>
              <w:t>Deliver cardholder announcements/updates, as appropriate</w:t>
            </w:r>
          </w:p>
        </w:tc>
      </w:tr>
      <w:tr w:rsidR="00710CFA" w14:paraId="2F473378" w14:textId="77777777" w:rsidTr="00CB735E">
        <w:trPr>
          <w:trHeight w:val="431"/>
        </w:trPr>
        <w:tc>
          <w:tcPr>
            <w:tcW w:w="4837" w:type="dxa"/>
          </w:tcPr>
          <w:p w14:paraId="7997745F" w14:textId="77777777" w:rsidR="00710CFA" w:rsidRDefault="00710CFA" w:rsidP="0021154D">
            <w:pPr>
              <w:rPr>
                <w:b/>
              </w:rPr>
            </w:pPr>
            <w:r w:rsidRPr="00D8023B">
              <w:rPr>
                <w:b/>
              </w:rPr>
              <w:t>6. Minimize Business Interruption</w:t>
            </w:r>
            <w:r>
              <w:rPr>
                <w:b/>
              </w:rPr>
              <w:t xml:space="preserve"> </w:t>
            </w:r>
          </w:p>
          <w:p w14:paraId="42584D9C" w14:textId="3A01A434" w:rsidR="00710CFA" w:rsidRPr="00D8023B" w:rsidRDefault="00710CFA" w:rsidP="0021154D">
            <w:pPr>
              <w:rPr>
                <w:b/>
              </w:rPr>
            </w:pPr>
            <w:r>
              <w:rPr>
                <w:b/>
              </w:rPr>
              <w:t xml:space="preserve">     </w:t>
            </w:r>
            <w:r w:rsidRPr="00D8023B">
              <w:rPr>
                <w:b/>
              </w:rPr>
              <w:t>(</w:t>
            </w:r>
            <w:r>
              <w:rPr>
                <w:b/>
              </w:rPr>
              <w:t>Business Continuity</w:t>
            </w:r>
            <w:r w:rsidRPr="00D8023B">
              <w:rPr>
                <w:b/>
              </w:rPr>
              <w:t>)</w:t>
            </w:r>
          </w:p>
        </w:tc>
        <w:tc>
          <w:tcPr>
            <w:tcW w:w="5571" w:type="dxa"/>
            <w:vAlign w:val="center"/>
          </w:tcPr>
          <w:p w14:paraId="50A61F21" w14:textId="77777777" w:rsidR="00710CFA" w:rsidRPr="00710CFA" w:rsidRDefault="00710CFA" w:rsidP="00710CFA">
            <w:pPr>
              <w:pStyle w:val="ListParagraph"/>
              <w:numPr>
                <w:ilvl w:val="0"/>
                <w:numId w:val="19"/>
              </w:numPr>
              <w:rPr>
                <w:sz w:val="18"/>
                <w:szCs w:val="18"/>
              </w:rPr>
            </w:pPr>
            <w:r w:rsidRPr="00710CFA">
              <w:rPr>
                <w:sz w:val="18"/>
                <w:szCs w:val="18"/>
              </w:rPr>
              <w:t>Identify business and potential business interruption issues</w:t>
            </w:r>
          </w:p>
          <w:p w14:paraId="10051D71" w14:textId="77777777" w:rsidR="00710CFA" w:rsidRPr="00710CFA" w:rsidRDefault="00710CFA" w:rsidP="00710CFA">
            <w:pPr>
              <w:pStyle w:val="ListParagraph"/>
              <w:numPr>
                <w:ilvl w:val="0"/>
                <w:numId w:val="19"/>
              </w:numPr>
              <w:rPr>
                <w:sz w:val="18"/>
                <w:szCs w:val="18"/>
              </w:rPr>
            </w:pPr>
            <w:r w:rsidRPr="00710CFA">
              <w:rPr>
                <w:sz w:val="18"/>
                <w:szCs w:val="18"/>
              </w:rPr>
              <w:t>Assist with internal/external investigations</w:t>
            </w:r>
          </w:p>
        </w:tc>
      </w:tr>
    </w:tbl>
    <w:p w14:paraId="30192301" w14:textId="43AAA274" w:rsidR="00EB7EC1" w:rsidRDefault="005A6B25">
      <w:r>
        <w:rPr>
          <w:noProof/>
        </w:rPr>
        <w:drawing>
          <wp:anchor distT="0" distB="0" distL="114300" distR="114300" simplePos="0" relativeHeight="251670528" behindDoc="1" locked="0" layoutInCell="1" allowOverlap="1" wp14:anchorId="3F7084A5" wp14:editId="5CBDEAD3">
            <wp:simplePos x="0" y="0"/>
            <wp:positionH relativeFrom="column">
              <wp:posOffset>2108200</wp:posOffset>
            </wp:positionH>
            <wp:positionV relativeFrom="paragraph">
              <wp:posOffset>124460</wp:posOffset>
            </wp:positionV>
            <wp:extent cx="3822700" cy="5249997"/>
            <wp:effectExtent l="0" t="0" r="0" b="0"/>
            <wp:wrapTight wrapText="bothSides">
              <wp:wrapPolygon edited="0">
                <wp:start x="4306" y="261"/>
                <wp:lineTo x="3732" y="418"/>
                <wp:lineTo x="2296" y="1045"/>
                <wp:lineTo x="1722" y="2038"/>
                <wp:lineTo x="1579" y="2874"/>
                <wp:lineTo x="1579" y="21373"/>
                <wp:lineTo x="8683" y="21373"/>
                <wp:lineTo x="8683" y="21268"/>
                <wp:lineTo x="11266" y="20693"/>
                <wp:lineTo x="11553" y="20484"/>
                <wp:lineTo x="11266" y="20432"/>
                <wp:lineTo x="11482" y="19805"/>
                <wp:lineTo x="11410" y="16252"/>
                <wp:lineTo x="11195" y="16252"/>
                <wp:lineTo x="11482" y="15886"/>
                <wp:lineTo x="11410" y="15677"/>
                <wp:lineTo x="10836" y="15416"/>
                <wp:lineTo x="11338" y="15416"/>
                <wp:lineTo x="11553" y="15102"/>
                <wp:lineTo x="11625" y="13691"/>
                <wp:lineTo x="8683" y="12907"/>
                <wp:lineTo x="10262" y="12907"/>
                <wp:lineTo x="18227" y="12228"/>
                <wp:lineTo x="19519" y="11235"/>
                <wp:lineTo x="19878" y="10399"/>
                <wp:lineTo x="19878" y="2038"/>
                <wp:lineTo x="19447" y="1463"/>
                <wp:lineTo x="19304" y="1045"/>
                <wp:lineTo x="17797" y="418"/>
                <wp:lineTo x="17223" y="261"/>
                <wp:lineTo x="4306" y="261"/>
              </wp:wrapPolygon>
            </wp:wrapTight>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Picture 258"/>
                    <pic:cNvPicPr/>
                  </pic:nvPicPr>
                  <pic:blipFill rotWithShape="1">
                    <a:blip r:embed="rId20" cstate="print">
                      <a:extLst>
                        <a:ext uri="{28A0092B-C50C-407E-A947-70E740481C1C}">
                          <a14:useLocalDpi xmlns:a14="http://schemas.microsoft.com/office/drawing/2010/main" val="0"/>
                        </a:ext>
                      </a:extLst>
                    </a:blip>
                    <a:srcRect t="4081" b="4361"/>
                    <a:stretch/>
                  </pic:blipFill>
                  <pic:spPr bwMode="auto">
                    <a:xfrm>
                      <a:off x="0" y="0"/>
                      <a:ext cx="3822700" cy="524999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5B10AF9" w14:textId="446A78D7" w:rsidR="00171093" w:rsidRDefault="00B4492C">
      <w:pPr>
        <w:spacing w:after="160" w:line="259" w:lineRule="auto"/>
      </w:pPr>
      <w:r>
        <w:rPr>
          <w:noProof/>
        </w:rPr>
        <mc:AlternateContent>
          <mc:Choice Requires="wps">
            <w:drawing>
              <wp:anchor distT="0" distB="0" distL="114300" distR="114300" simplePos="0" relativeHeight="251669504" behindDoc="0" locked="0" layoutInCell="1" allowOverlap="1" wp14:anchorId="6764BCA2" wp14:editId="2032A25B">
                <wp:simplePos x="0" y="0"/>
                <wp:positionH relativeFrom="column">
                  <wp:posOffset>1737995</wp:posOffset>
                </wp:positionH>
                <wp:positionV relativeFrom="paragraph">
                  <wp:posOffset>146685</wp:posOffset>
                </wp:positionV>
                <wp:extent cx="636905" cy="5053330"/>
                <wp:effectExtent l="0" t="0" r="0" b="0"/>
                <wp:wrapNone/>
                <wp:docPr id="261" name="Text Box 261"/>
                <wp:cNvGraphicFramePr/>
                <a:graphic xmlns:a="http://schemas.openxmlformats.org/drawingml/2006/main">
                  <a:graphicData uri="http://schemas.microsoft.com/office/word/2010/wordprocessingShape">
                    <wps:wsp>
                      <wps:cNvSpPr txBox="1"/>
                      <wps:spPr>
                        <a:xfrm>
                          <a:off x="0" y="0"/>
                          <a:ext cx="636905" cy="505333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B9EEB4B" w14:textId="77777777" w:rsidR="00171093" w:rsidRPr="00DC65FB" w:rsidRDefault="00171093" w:rsidP="00171093">
                            <w:pPr>
                              <w:jc w:val="center"/>
                              <w:rPr>
                                <w:rFonts w:ascii="Arial" w:hAnsi="Arial" w:cs="Arial"/>
                                <w:color w:val="BFBFBF" w:themeColor="background1" w:themeShade="BF"/>
                                <w:sz w:val="56"/>
                                <w:szCs w:val="56"/>
                              </w:rPr>
                            </w:pPr>
                            <w:r>
                              <w:rPr>
                                <w:rFonts w:ascii="Arial" w:hAnsi="Arial" w:cs="Arial"/>
                                <w:color w:val="BFBFBF" w:themeColor="background1" w:themeShade="BF"/>
                                <w:sz w:val="56"/>
                                <w:szCs w:val="56"/>
                              </w:rPr>
                              <w:t>Incident Action Planning Cycle</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4BCA2" id="Text Box 261" o:spid="_x0000_s1150" type="#_x0000_t202" style="position:absolute;margin-left:136.85pt;margin-top:11.55pt;width:50.15pt;height:397.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" filled="f" stroked="f">
                <v:textbox style="layout-flow:vertical;mso-layout-flow-alt:bottom-to-top">
                  <w:txbxContent>
                    <w:p w14:paraId="7B9EEB4B" w14:textId="77777777" w:rsidR="00171093" w:rsidRPr="00DC65FB" w:rsidRDefault="00171093" w:rsidP="00171093">
                      <w:pPr>
                        <w:jc w:val="center"/>
                        <w:rPr>
                          <w:rFonts w:ascii="Arial" w:hAnsi="Arial" w:cs="Arial"/>
                          <w:color w:val="BFBFBF" w:themeColor="background1" w:themeShade="BF"/>
                          <w:sz w:val="56"/>
                          <w:szCs w:val="56"/>
                        </w:rPr>
                      </w:pPr>
                      <w:r>
                        <w:rPr>
                          <w:rFonts w:ascii="Arial" w:hAnsi="Arial" w:cs="Arial"/>
                          <w:color w:val="BFBFBF" w:themeColor="background1" w:themeShade="BF"/>
                          <w:sz w:val="56"/>
                          <w:szCs w:val="56"/>
                        </w:rPr>
                        <w:t>Incident Action Planning Cycle</w:t>
                      </w:r>
                    </w:p>
                  </w:txbxContent>
                </v:textbox>
              </v:shape>
            </w:pict>
          </mc:Fallback>
        </mc:AlternateContent>
      </w:r>
    </w:p>
    <w:p w14:paraId="717A4B12" w14:textId="77777777" w:rsidR="00171093" w:rsidRDefault="00171093">
      <w:pPr>
        <w:spacing w:after="160" w:line="259" w:lineRule="auto"/>
      </w:pPr>
    </w:p>
    <w:p w14:paraId="5F73ABB2" w14:textId="3A736A46" w:rsidR="005A6B25" w:rsidRDefault="005A6B25" w:rsidP="00A2255C">
      <w:pPr>
        <w:spacing w:after="160" w:line="259" w:lineRule="auto"/>
      </w:pPr>
    </w:p>
    <w:sectPr w:rsidR="005A6B25" w:rsidSect="00826F1C">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6757B"/>
    <w:multiLevelType w:val="hybridMultilevel"/>
    <w:tmpl w:val="9F9486A2"/>
    <w:lvl w:ilvl="0" w:tplc="EE8615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E32DA"/>
    <w:multiLevelType w:val="hybridMultilevel"/>
    <w:tmpl w:val="4B2C6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B9298F"/>
    <w:multiLevelType w:val="hybridMultilevel"/>
    <w:tmpl w:val="29D411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3C400F"/>
    <w:multiLevelType w:val="hybridMultilevel"/>
    <w:tmpl w:val="9B72FCB8"/>
    <w:lvl w:ilvl="0" w:tplc="DD3C04A2">
      <w:start w:val="1"/>
      <w:numFmt w:val="bullet"/>
      <w:lvlText w:val=""/>
      <w:lvlJc w:val="left"/>
      <w:pPr>
        <w:ind w:left="792" w:hanging="360"/>
      </w:pPr>
      <w:rPr>
        <w:rFonts w:ascii="Symbol" w:hAnsi="Symbol" w:hint="default"/>
        <w:color w:val="FF0000"/>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15784FA2"/>
    <w:multiLevelType w:val="hybridMultilevel"/>
    <w:tmpl w:val="8292834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1C6462E0"/>
    <w:multiLevelType w:val="hybridMultilevel"/>
    <w:tmpl w:val="ECD2F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FD412D"/>
    <w:multiLevelType w:val="hybridMultilevel"/>
    <w:tmpl w:val="5630F27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305736DE"/>
    <w:multiLevelType w:val="hybridMultilevel"/>
    <w:tmpl w:val="21BA2498"/>
    <w:lvl w:ilvl="0" w:tplc="850810A4">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090F8E"/>
    <w:multiLevelType w:val="hybridMultilevel"/>
    <w:tmpl w:val="D578E86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3EE17EE8"/>
    <w:multiLevelType w:val="hybridMultilevel"/>
    <w:tmpl w:val="61406320"/>
    <w:lvl w:ilvl="0" w:tplc="2E8650C8">
      <w:start w:val="1"/>
      <w:numFmt w:val="bullet"/>
      <w:lvlText w:val=""/>
      <w:lvlJc w:val="left"/>
      <w:pPr>
        <w:ind w:left="360" w:hanging="360"/>
      </w:pPr>
      <w:rPr>
        <w:rFonts w:ascii="Wingdings" w:hAnsi="Wingdings" w:hint="default"/>
        <w:sz w:val="20"/>
        <w:szCs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3B15E2"/>
    <w:multiLevelType w:val="hybridMultilevel"/>
    <w:tmpl w:val="EA9E4470"/>
    <w:lvl w:ilvl="0" w:tplc="850810A4">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4B640CF7"/>
    <w:multiLevelType w:val="hybridMultilevel"/>
    <w:tmpl w:val="DCEE4F4C"/>
    <w:lvl w:ilvl="0" w:tplc="B6D495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07A7D12"/>
    <w:multiLevelType w:val="hybridMultilevel"/>
    <w:tmpl w:val="C5DAD11E"/>
    <w:lvl w:ilvl="0" w:tplc="850810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521DAB"/>
    <w:multiLevelType w:val="hybridMultilevel"/>
    <w:tmpl w:val="E5F6A63E"/>
    <w:lvl w:ilvl="0" w:tplc="123A7B94">
      <w:start w:val="1"/>
      <w:numFmt w:val="bullet"/>
      <w:lvlText w:val=""/>
      <w:lvlJc w:val="left"/>
      <w:pPr>
        <w:ind w:left="693" w:hanging="360"/>
      </w:pPr>
      <w:rPr>
        <w:rFonts w:ascii="Symbol" w:hAnsi="Symbol" w:hint="default"/>
        <w:sz w:val="16"/>
        <w:szCs w:val="16"/>
      </w:rPr>
    </w:lvl>
    <w:lvl w:ilvl="1" w:tplc="04090003" w:tentative="1">
      <w:start w:val="1"/>
      <w:numFmt w:val="bullet"/>
      <w:lvlText w:val="o"/>
      <w:lvlJc w:val="left"/>
      <w:pPr>
        <w:ind w:left="1413" w:hanging="360"/>
      </w:pPr>
      <w:rPr>
        <w:rFonts w:ascii="Courier New" w:hAnsi="Courier New" w:cs="Courier New" w:hint="default"/>
      </w:rPr>
    </w:lvl>
    <w:lvl w:ilvl="2" w:tplc="04090005" w:tentative="1">
      <w:start w:val="1"/>
      <w:numFmt w:val="bullet"/>
      <w:lvlText w:val=""/>
      <w:lvlJc w:val="left"/>
      <w:pPr>
        <w:ind w:left="2133" w:hanging="360"/>
      </w:pPr>
      <w:rPr>
        <w:rFonts w:ascii="Wingdings" w:hAnsi="Wingdings" w:hint="default"/>
      </w:rPr>
    </w:lvl>
    <w:lvl w:ilvl="3" w:tplc="04090001" w:tentative="1">
      <w:start w:val="1"/>
      <w:numFmt w:val="bullet"/>
      <w:lvlText w:val=""/>
      <w:lvlJc w:val="left"/>
      <w:pPr>
        <w:ind w:left="2853" w:hanging="360"/>
      </w:pPr>
      <w:rPr>
        <w:rFonts w:ascii="Symbol" w:hAnsi="Symbol" w:hint="default"/>
      </w:rPr>
    </w:lvl>
    <w:lvl w:ilvl="4" w:tplc="04090003" w:tentative="1">
      <w:start w:val="1"/>
      <w:numFmt w:val="bullet"/>
      <w:lvlText w:val="o"/>
      <w:lvlJc w:val="left"/>
      <w:pPr>
        <w:ind w:left="3573" w:hanging="360"/>
      </w:pPr>
      <w:rPr>
        <w:rFonts w:ascii="Courier New" w:hAnsi="Courier New" w:cs="Courier New" w:hint="default"/>
      </w:rPr>
    </w:lvl>
    <w:lvl w:ilvl="5" w:tplc="04090005" w:tentative="1">
      <w:start w:val="1"/>
      <w:numFmt w:val="bullet"/>
      <w:lvlText w:val=""/>
      <w:lvlJc w:val="left"/>
      <w:pPr>
        <w:ind w:left="4293" w:hanging="360"/>
      </w:pPr>
      <w:rPr>
        <w:rFonts w:ascii="Wingdings" w:hAnsi="Wingdings" w:hint="default"/>
      </w:rPr>
    </w:lvl>
    <w:lvl w:ilvl="6" w:tplc="04090001" w:tentative="1">
      <w:start w:val="1"/>
      <w:numFmt w:val="bullet"/>
      <w:lvlText w:val=""/>
      <w:lvlJc w:val="left"/>
      <w:pPr>
        <w:ind w:left="5013" w:hanging="360"/>
      </w:pPr>
      <w:rPr>
        <w:rFonts w:ascii="Symbol" w:hAnsi="Symbol" w:hint="default"/>
      </w:rPr>
    </w:lvl>
    <w:lvl w:ilvl="7" w:tplc="04090003" w:tentative="1">
      <w:start w:val="1"/>
      <w:numFmt w:val="bullet"/>
      <w:lvlText w:val="o"/>
      <w:lvlJc w:val="left"/>
      <w:pPr>
        <w:ind w:left="5733" w:hanging="360"/>
      </w:pPr>
      <w:rPr>
        <w:rFonts w:ascii="Courier New" w:hAnsi="Courier New" w:cs="Courier New" w:hint="default"/>
      </w:rPr>
    </w:lvl>
    <w:lvl w:ilvl="8" w:tplc="04090005" w:tentative="1">
      <w:start w:val="1"/>
      <w:numFmt w:val="bullet"/>
      <w:lvlText w:val=""/>
      <w:lvlJc w:val="left"/>
      <w:pPr>
        <w:ind w:left="6453" w:hanging="360"/>
      </w:pPr>
      <w:rPr>
        <w:rFonts w:ascii="Wingdings" w:hAnsi="Wingdings" w:hint="default"/>
      </w:rPr>
    </w:lvl>
  </w:abstractNum>
  <w:abstractNum w:abstractNumId="14" w15:restartNumberingAfterBreak="0">
    <w:nsid w:val="67DD60DB"/>
    <w:multiLevelType w:val="hybridMultilevel"/>
    <w:tmpl w:val="D69825B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0D1449"/>
    <w:multiLevelType w:val="hybridMultilevel"/>
    <w:tmpl w:val="E4A8C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4F14E7"/>
    <w:multiLevelType w:val="hybridMultilevel"/>
    <w:tmpl w:val="3F949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E446FE"/>
    <w:multiLevelType w:val="hybridMultilevel"/>
    <w:tmpl w:val="98C41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06297B"/>
    <w:multiLevelType w:val="hybridMultilevel"/>
    <w:tmpl w:val="DCEE4F4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78D1430D"/>
    <w:multiLevelType w:val="hybridMultilevel"/>
    <w:tmpl w:val="9AC630C2"/>
    <w:lvl w:ilvl="0" w:tplc="04090001">
      <w:start w:val="1"/>
      <w:numFmt w:val="bullet"/>
      <w:lvlText w:val=""/>
      <w:lvlJc w:val="left"/>
      <w:pPr>
        <w:ind w:left="360" w:hanging="360"/>
      </w:pPr>
      <w:rPr>
        <w:rFonts w:ascii="Symbol" w:hAnsi="Symbol" w:hint="default"/>
      </w:rPr>
    </w:lvl>
    <w:lvl w:ilvl="1" w:tplc="E474C56A">
      <w:numFmt w:val="bullet"/>
      <w:lvlText w:val="•"/>
      <w:lvlJc w:val="left"/>
      <w:pPr>
        <w:ind w:left="1440" w:hanging="720"/>
      </w:pPr>
      <w:rPr>
        <w:rFonts w:ascii="Calibri" w:eastAsiaTheme="minorHAnsi"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AB7009F"/>
    <w:multiLevelType w:val="hybridMultilevel"/>
    <w:tmpl w:val="08F056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B1658CB"/>
    <w:multiLevelType w:val="hybridMultilevel"/>
    <w:tmpl w:val="69CE865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num w:numId="1" w16cid:durableId="978342864">
    <w:abstractNumId w:val="10"/>
  </w:num>
  <w:num w:numId="2" w16cid:durableId="1662925061">
    <w:abstractNumId w:val="7"/>
  </w:num>
  <w:num w:numId="3" w16cid:durableId="284503875">
    <w:abstractNumId w:val="13"/>
  </w:num>
  <w:num w:numId="4" w16cid:durableId="891380220">
    <w:abstractNumId w:val="21"/>
  </w:num>
  <w:num w:numId="5" w16cid:durableId="962231149">
    <w:abstractNumId w:val="6"/>
  </w:num>
  <w:num w:numId="6" w16cid:durableId="1564675561">
    <w:abstractNumId w:val="8"/>
  </w:num>
  <w:num w:numId="7" w16cid:durableId="1580096276">
    <w:abstractNumId w:val="4"/>
  </w:num>
  <w:num w:numId="8" w16cid:durableId="1701465395">
    <w:abstractNumId w:val="3"/>
  </w:num>
  <w:num w:numId="9" w16cid:durableId="1610116335">
    <w:abstractNumId w:val="11"/>
  </w:num>
  <w:num w:numId="10" w16cid:durableId="443038488">
    <w:abstractNumId w:val="15"/>
  </w:num>
  <w:num w:numId="11" w16cid:durableId="1593540450">
    <w:abstractNumId w:val="12"/>
  </w:num>
  <w:num w:numId="12" w16cid:durableId="1288200801">
    <w:abstractNumId w:val="19"/>
  </w:num>
  <w:num w:numId="13" w16cid:durableId="1376855113">
    <w:abstractNumId w:val="9"/>
  </w:num>
  <w:num w:numId="14" w16cid:durableId="2047753616">
    <w:abstractNumId w:val="0"/>
  </w:num>
  <w:num w:numId="15" w16cid:durableId="178931191">
    <w:abstractNumId w:val="18"/>
  </w:num>
  <w:num w:numId="16" w16cid:durableId="1668748361">
    <w:abstractNumId w:val="14"/>
  </w:num>
  <w:num w:numId="17" w16cid:durableId="1325011830">
    <w:abstractNumId w:val="1"/>
  </w:num>
  <w:num w:numId="18" w16cid:durableId="827095607">
    <w:abstractNumId w:val="20"/>
  </w:num>
  <w:num w:numId="19" w16cid:durableId="1447116096">
    <w:abstractNumId w:val="2"/>
  </w:num>
  <w:num w:numId="20" w16cid:durableId="1654406707">
    <w:abstractNumId w:val="16"/>
  </w:num>
  <w:num w:numId="21" w16cid:durableId="434404369">
    <w:abstractNumId w:val="17"/>
  </w:num>
  <w:num w:numId="22" w16cid:durableId="607158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3FD"/>
    <w:rsid w:val="000234A4"/>
    <w:rsid w:val="0005050D"/>
    <w:rsid w:val="000630A5"/>
    <w:rsid w:val="00064005"/>
    <w:rsid w:val="000B442C"/>
    <w:rsid w:val="000E786C"/>
    <w:rsid w:val="000E7925"/>
    <w:rsid w:val="000F0DAD"/>
    <w:rsid w:val="00106C3F"/>
    <w:rsid w:val="0015101E"/>
    <w:rsid w:val="0015208A"/>
    <w:rsid w:val="0015250F"/>
    <w:rsid w:val="00165B4F"/>
    <w:rsid w:val="00171093"/>
    <w:rsid w:val="001A0FAB"/>
    <w:rsid w:val="001A703C"/>
    <w:rsid w:val="001A721E"/>
    <w:rsid w:val="001A725B"/>
    <w:rsid w:val="001B71C4"/>
    <w:rsid w:val="001D179E"/>
    <w:rsid w:val="00200151"/>
    <w:rsid w:val="00211BB1"/>
    <w:rsid w:val="002158DE"/>
    <w:rsid w:val="002341C6"/>
    <w:rsid w:val="002C752F"/>
    <w:rsid w:val="002D4B8F"/>
    <w:rsid w:val="002E6147"/>
    <w:rsid w:val="002E7979"/>
    <w:rsid w:val="003B261C"/>
    <w:rsid w:val="003D0757"/>
    <w:rsid w:val="003E6A2D"/>
    <w:rsid w:val="00400826"/>
    <w:rsid w:val="00411A43"/>
    <w:rsid w:val="004424B1"/>
    <w:rsid w:val="004439B3"/>
    <w:rsid w:val="00447002"/>
    <w:rsid w:val="00473762"/>
    <w:rsid w:val="00486956"/>
    <w:rsid w:val="004A473F"/>
    <w:rsid w:val="004C1C46"/>
    <w:rsid w:val="004C5AA2"/>
    <w:rsid w:val="004E6C84"/>
    <w:rsid w:val="004F4877"/>
    <w:rsid w:val="005566D3"/>
    <w:rsid w:val="0056704C"/>
    <w:rsid w:val="005A35FC"/>
    <w:rsid w:val="005A6B25"/>
    <w:rsid w:val="005B2E17"/>
    <w:rsid w:val="005B3D38"/>
    <w:rsid w:val="005E7366"/>
    <w:rsid w:val="005F1E06"/>
    <w:rsid w:val="005F73C4"/>
    <w:rsid w:val="00606817"/>
    <w:rsid w:val="006214A7"/>
    <w:rsid w:val="00624ED6"/>
    <w:rsid w:val="006336A9"/>
    <w:rsid w:val="00642AE6"/>
    <w:rsid w:val="00644C15"/>
    <w:rsid w:val="006529AF"/>
    <w:rsid w:val="006753FD"/>
    <w:rsid w:val="006A6CAC"/>
    <w:rsid w:val="006A6F38"/>
    <w:rsid w:val="006C053F"/>
    <w:rsid w:val="006C7708"/>
    <w:rsid w:val="00702CF3"/>
    <w:rsid w:val="00710CFA"/>
    <w:rsid w:val="00711F03"/>
    <w:rsid w:val="00714FA4"/>
    <w:rsid w:val="0071650C"/>
    <w:rsid w:val="00757190"/>
    <w:rsid w:val="007777ED"/>
    <w:rsid w:val="00781F0C"/>
    <w:rsid w:val="00793D3C"/>
    <w:rsid w:val="00796535"/>
    <w:rsid w:val="007B73D5"/>
    <w:rsid w:val="007C15B6"/>
    <w:rsid w:val="007D5D34"/>
    <w:rsid w:val="00826F1C"/>
    <w:rsid w:val="008C0FE5"/>
    <w:rsid w:val="008E267F"/>
    <w:rsid w:val="009316F7"/>
    <w:rsid w:val="00935D35"/>
    <w:rsid w:val="00937EC1"/>
    <w:rsid w:val="009738CB"/>
    <w:rsid w:val="009B493E"/>
    <w:rsid w:val="009C107A"/>
    <w:rsid w:val="009E74E7"/>
    <w:rsid w:val="00A16D1F"/>
    <w:rsid w:val="00A2255C"/>
    <w:rsid w:val="00A359EB"/>
    <w:rsid w:val="00A62B53"/>
    <w:rsid w:val="00A6477C"/>
    <w:rsid w:val="00A72B6D"/>
    <w:rsid w:val="00A86B88"/>
    <w:rsid w:val="00AA014F"/>
    <w:rsid w:val="00AA14AE"/>
    <w:rsid w:val="00AA6660"/>
    <w:rsid w:val="00AB234C"/>
    <w:rsid w:val="00AC1283"/>
    <w:rsid w:val="00B4492C"/>
    <w:rsid w:val="00B547F4"/>
    <w:rsid w:val="00B83F4B"/>
    <w:rsid w:val="00BE119B"/>
    <w:rsid w:val="00C20090"/>
    <w:rsid w:val="00C30F20"/>
    <w:rsid w:val="00C355AD"/>
    <w:rsid w:val="00C51E0C"/>
    <w:rsid w:val="00C52846"/>
    <w:rsid w:val="00C81399"/>
    <w:rsid w:val="00CA2918"/>
    <w:rsid w:val="00CB735E"/>
    <w:rsid w:val="00CC6385"/>
    <w:rsid w:val="00CF4872"/>
    <w:rsid w:val="00CF7E11"/>
    <w:rsid w:val="00D103AA"/>
    <w:rsid w:val="00D27D85"/>
    <w:rsid w:val="00D342DD"/>
    <w:rsid w:val="00D42F2D"/>
    <w:rsid w:val="00D808BF"/>
    <w:rsid w:val="00D8699D"/>
    <w:rsid w:val="00DB648A"/>
    <w:rsid w:val="00DB6D4D"/>
    <w:rsid w:val="00DC16E6"/>
    <w:rsid w:val="00DC1ABB"/>
    <w:rsid w:val="00DC757C"/>
    <w:rsid w:val="00DD00B6"/>
    <w:rsid w:val="00DF1D77"/>
    <w:rsid w:val="00E13ACA"/>
    <w:rsid w:val="00E17AEF"/>
    <w:rsid w:val="00E2193D"/>
    <w:rsid w:val="00E34428"/>
    <w:rsid w:val="00E52C74"/>
    <w:rsid w:val="00E54417"/>
    <w:rsid w:val="00E61A00"/>
    <w:rsid w:val="00E7241B"/>
    <w:rsid w:val="00E91573"/>
    <w:rsid w:val="00E94D6C"/>
    <w:rsid w:val="00EA16B5"/>
    <w:rsid w:val="00EB7EC1"/>
    <w:rsid w:val="00EC199D"/>
    <w:rsid w:val="00F21996"/>
    <w:rsid w:val="00F44CA6"/>
    <w:rsid w:val="00FB696D"/>
    <w:rsid w:val="00FE0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11A17"/>
  <w15:chartTrackingRefBased/>
  <w15:docId w15:val="{C634381C-2366-4F7E-A979-D5CC9C170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3FD"/>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7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725B"/>
    <w:pPr>
      <w:ind w:left="720"/>
      <w:contextualSpacing/>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Colors" Target="diagrams/colors1.xml"/><Relationship Id="rId18" Type="http://schemas.openxmlformats.org/officeDocument/2006/relationships/diagramColors" Target="diagrams/colors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 Type="http://schemas.openxmlformats.org/officeDocument/2006/relationships/customXml" Target="../customXml/item2.xml"/><Relationship Id="rId16" Type="http://schemas.openxmlformats.org/officeDocument/2006/relationships/diagramLayout" Target="diagrams/layout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Layout" Target="diagrams/layout1.xml"/><Relationship Id="rId5" Type="http://schemas.openxmlformats.org/officeDocument/2006/relationships/numbering" Target="numbering.xml"/><Relationship Id="rId15" Type="http://schemas.openxmlformats.org/officeDocument/2006/relationships/diagramData" Target="diagrams/data2.xml"/><Relationship Id="rId10" Type="http://schemas.openxmlformats.org/officeDocument/2006/relationships/diagramData" Target="diagrams/data1.xml"/><Relationship Id="rId19" Type="http://schemas.microsoft.com/office/2007/relationships/diagramDrawing" Target="diagrams/drawing2.xml"/><Relationship Id="rId4" Type="http://schemas.openxmlformats.org/officeDocument/2006/relationships/customXml" Target="../customXml/item4.xml"/><Relationship Id="rId9" Type="http://schemas.openxmlformats.org/officeDocument/2006/relationships/image" Target="media/image1.png"/><Relationship Id="rId14" Type="http://schemas.microsoft.com/office/2007/relationships/diagramDrawing" Target="diagrams/drawing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82F6728-0B7C-488D-96B5-A911C4E31851}"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8A21800D-1DF7-4517-BD3A-5AD142773544}">
      <dgm:prSet phldrT="[Text]" custT="1"/>
      <dgm:spPr>
        <a:solidFill>
          <a:schemeClr val="bg1"/>
        </a:solidFill>
        <a:ln>
          <a:solidFill>
            <a:schemeClr val="tx1"/>
          </a:solidFill>
        </a:ln>
      </dgm:spPr>
      <dgm:t>
        <a:bodyPr/>
        <a:lstStyle/>
        <a:p>
          <a:r>
            <a:rPr lang="en-US" sz="900" b="1">
              <a:solidFill>
                <a:sysClr val="windowText" lastClr="000000"/>
              </a:solidFill>
            </a:rPr>
            <a:t>Incident Commander</a:t>
          </a:r>
          <a:endParaRPr lang="en-US" sz="600">
            <a:solidFill>
              <a:sysClr val="windowText" lastClr="000000"/>
            </a:solidFill>
          </a:endParaRPr>
        </a:p>
      </dgm:t>
    </dgm:pt>
    <dgm:pt modelId="{724D3156-10E1-4576-BBF8-8CA8E029379B}" type="parTrans" cxnId="{B0DCD9A7-650F-41C4-A77D-78A5B88F8AF1}">
      <dgm:prSet/>
      <dgm:spPr/>
      <dgm:t>
        <a:bodyPr/>
        <a:lstStyle/>
        <a:p>
          <a:endParaRPr lang="en-US"/>
        </a:p>
      </dgm:t>
    </dgm:pt>
    <dgm:pt modelId="{282E3ECC-ECFE-4AA5-A654-A4A126CCE0BB}" type="sibTrans" cxnId="{B0DCD9A7-650F-41C4-A77D-78A5B88F8AF1}">
      <dgm:prSet/>
      <dgm:spPr/>
      <dgm:t>
        <a:bodyPr/>
        <a:lstStyle/>
        <a:p>
          <a:endParaRPr lang="en-US"/>
        </a:p>
      </dgm:t>
    </dgm:pt>
    <dgm:pt modelId="{35C96EB3-9D7A-4614-B551-53A74AF92F75}" type="asst">
      <dgm:prSet phldrT="[Text]" custT="1"/>
      <dgm:spPr>
        <a:solidFill>
          <a:schemeClr val="bg1"/>
        </a:solidFill>
        <a:ln>
          <a:solidFill>
            <a:schemeClr val="tx1"/>
          </a:solidFill>
        </a:ln>
      </dgm:spPr>
      <dgm:t>
        <a:bodyPr/>
        <a:lstStyle/>
        <a:p>
          <a:r>
            <a:rPr lang="en-US" sz="800" b="1">
              <a:solidFill>
                <a:sysClr val="windowText" lastClr="000000"/>
              </a:solidFill>
            </a:rPr>
            <a:t>Safety Officer</a:t>
          </a:r>
          <a:endParaRPr lang="en-US" sz="600">
            <a:solidFill>
              <a:sysClr val="windowText" lastClr="000000"/>
            </a:solidFill>
          </a:endParaRPr>
        </a:p>
      </dgm:t>
    </dgm:pt>
    <dgm:pt modelId="{24AC3B42-7837-4AD2-828A-DB7707D97B66}" type="parTrans" cxnId="{5C33CBC8-68A6-4EA9-A60B-93DB1EFEA2D0}">
      <dgm:prSet/>
      <dgm:spPr>
        <a:ln>
          <a:solidFill>
            <a:schemeClr val="tx1"/>
          </a:solidFill>
        </a:ln>
      </dgm:spPr>
      <dgm:t>
        <a:bodyPr/>
        <a:lstStyle/>
        <a:p>
          <a:endParaRPr lang="en-US"/>
        </a:p>
      </dgm:t>
    </dgm:pt>
    <dgm:pt modelId="{6C71FB2C-38AA-4773-ADC4-1139ACF0E10F}" type="sibTrans" cxnId="{5C33CBC8-68A6-4EA9-A60B-93DB1EFEA2D0}">
      <dgm:prSet/>
      <dgm:spPr/>
      <dgm:t>
        <a:bodyPr/>
        <a:lstStyle/>
        <a:p>
          <a:endParaRPr lang="en-US"/>
        </a:p>
      </dgm:t>
    </dgm:pt>
    <dgm:pt modelId="{0360747D-95A7-408E-A795-7AA0E09CA524}">
      <dgm:prSet phldrT="[Text]" custT="1"/>
      <dgm:spPr>
        <a:solidFill>
          <a:srgbClr val="0000FF"/>
        </a:solidFill>
        <a:ln>
          <a:noFill/>
        </a:ln>
      </dgm:spPr>
      <dgm:t>
        <a:bodyPr/>
        <a:lstStyle/>
        <a:p>
          <a:r>
            <a:rPr lang="en-US" sz="700" b="1">
              <a:solidFill>
                <a:schemeClr val="bg1"/>
              </a:solidFill>
            </a:rPr>
            <a:t>Planning Section Chief</a:t>
          </a:r>
          <a:endParaRPr lang="en-US" sz="600">
            <a:solidFill>
              <a:schemeClr val="bg1"/>
            </a:solidFill>
          </a:endParaRPr>
        </a:p>
      </dgm:t>
    </dgm:pt>
    <dgm:pt modelId="{FE852211-E51B-4C53-8AEA-56682E3FD2E5}" type="parTrans" cxnId="{BE053F22-CEAF-4F45-A763-292575A68A89}">
      <dgm:prSet/>
      <dgm:spPr>
        <a:ln>
          <a:solidFill>
            <a:schemeClr val="tx1"/>
          </a:solidFill>
        </a:ln>
      </dgm:spPr>
      <dgm:t>
        <a:bodyPr/>
        <a:lstStyle/>
        <a:p>
          <a:endParaRPr lang="en-US"/>
        </a:p>
      </dgm:t>
    </dgm:pt>
    <dgm:pt modelId="{830FEEE3-C083-42FE-9C0D-D1E3B9777C99}" type="sibTrans" cxnId="{BE053F22-CEAF-4F45-A763-292575A68A89}">
      <dgm:prSet/>
      <dgm:spPr/>
      <dgm:t>
        <a:bodyPr/>
        <a:lstStyle/>
        <a:p>
          <a:endParaRPr lang="en-US"/>
        </a:p>
      </dgm:t>
    </dgm:pt>
    <dgm:pt modelId="{F6886A15-74BE-4C10-B69C-39730B5A473F}">
      <dgm:prSet phldrT="[Text]" custT="1"/>
      <dgm:spPr>
        <a:solidFill>
          <a:srgbClr val="FFFF00"/>
        </a:solidFill>
        <a:ln>
          <a:solidFill>
            <a:schemeClr val="tx1"/>
          </a:solidFill>
        </a:ln>
      </dgm:spPr>
      <dgm:t>
        <a:bodyPr/>
        <a:lstStyle/>
        <a:p>
          <a:r>
            <a:rPr lang="en-US" sz="700" b="1">
              <a:solidFill>
                <a:sysClr val="windowText" lastClr="000000"/>
              </a:solidFill>
            </a:rPr>
            <a:t>Logistics Section Chief</a:t>
          </a:r>
          <a:endParaRPr lang="en-US" sz="600">
            <a:solidFill>
              <a:sysClr val="windowText" lastClr="000000"/>
            </a:solidFill>
          </a:endParaRPr>
        </a:p>
      </dgm:t>
    </dgm:pt>
    <dgm:pt modelId="{0778B844-DF45-4F59-B78C-3A7CCB6E2BDE}" type="parTrans" cxnId="{0D178047-FFD9-48C0-AED9-5F9D62A542FD}">
      <dgm:prSet/>
      <dgm:spPr>
        <a:ln>
          <a:solidFill>
            <a:schemeClr val="tx1"/>
          </a:solidFill>
        </a:ln>
      </dgm:spPr>
      <dgm:t>
        <a:bodyPr/>
        <a:lstStyle/>
        <a:p>
          <a:endParaRPr lang="en-US"/>
        </a:p>
      </dgm:t>
    </dgm:pt>
    <dgm:pt modelId="{212CBFA2-A61C-4034-A76F-CF6C1107E3F3}" type="sibTrans" cxnId="{0D178047-FFD9-48C0-AED9-5F9D62A542FD}">
      <dgm:prSet/>
      <dgm:spPr/>
      <dgm:t>
        <a:bodyPr/>
        <a:lstStyle/>
        <a:p>
          <a:endParaRPr lang="en-US"/>
        </a:p>
      </dgm:t>
    </dgm:pt>
    <dgm:pt modelId="{52C0D302-7C28-4CC9-AD76-177A827F4E2A}" type="asst">
      <dgm:prSet phldrT="[Text]" custT="1"/>
      <dgm:spPr>
        <a:solidFill>
          <a:schemeClr val="bg1"/>
        </a:solidFill>
        <a:ln>
          <a:solidFill>
            <a:schemeClr val="tx1"/>
          </a:solidFill>
        </a:ln>
      </dgm:spPr>
      <dgm:t>
        <a:bodyPr/>
        <a:lstStyle/>
        <a:p>
          <a:r>
            <a:rPr lang="en-US" sz="800" b="1">
              <a:solidFill>
                <a:sysClr val="windowText" lastClr="000000"/>
              </a:solidFill>
            </a:rPr>
            <a:t>Public Information Officer</a:t>
          </a:r>
          <a:endParaRPr lang="en-US" sz="600">
            <a:solidFill>
              <a:sysClr val="windowText" lastClr="000000"/>
            </a:solidFill>
          </a:endParaRPr>
        </a:p>
      </dgm:t>
    </dgm:pt>
    <dgm:pt modelId="{F2C158E4-803D-4B96-98DC-A402EB6B28E2}" type="parTrans" cxnId="{BDEFA785-84D8-40FC-8C5C-57ECE5B021FC}">
      <dgm:prSet/>
      <dgm:spPr>
        <a:ln>
          <a:solidFill>
            <a:schemeClr val="tx1"/>
          </a:solidFill>
        </a:ln>
      </dgm:spPr>
      <dgm:t>
        <a:bodyPr/>
        <a:lstStyle/>
        <a:p>
          <a:endParaRPr lang="en-US"/>
        </a:p>
      </dgm:t>
    </dgm:pt>
    <dgm:pt modelId="{D71AF88E-B9BF-497C-AB0D-AB95AC73CE3E}" type="sibTrans" cxnId="{BDEFA785-84D8-40FC-8C5C-57ECE5B021FC}">
      <dgm:prSet/>
      <dgm:spPr/>
      <dgm:t>
        <a:bodyPr/>
        <a:lstStyle/>
        <a:p>
          <a:endParaRPr lang="en-US"/>
        </a:p>
      </dgm:t>
    </dgm:pt>
    <dgm:pt modelId="{6F4C925C-92AA-48D8-990A-D667167D9957}" type="asst">
      <dgm:prSet phldrT="[Text]" custT="1"/>
      <dgm:spPr>
        <a:solidFill>
          <a:schemeClr val="bg1"/>
        </a:solidFill>
        <a:ln>
          <a:solidFill>
            <a:schemeClr val="tx1"/>
          </a:solidFill>
        </a:ln>
      </dgm:spPr>
      <dgm:t>
        <a:bodyPr/>
        <a:lstStyle/>
        <a:p>
          <a:r>
            <a:rPr lang="en-US" sz="800" b="1">
              <a:solidFill>
                <a:sysClr val="windowText" lastClr="000000"/>
              </a:solidFill>
            </a:rPr>
            <a:t>Liaison Officer</a:t>
          </a:r>
          <a:endParaRPr lang="en-US" sz="600">
            <a:solidFill>
              <a:sysClr val="windowText" lastClr="000000"/>
            </a:solidFill>
          </a:endParaRPr>
        </a:p>
      </dgm:t>
    </dgm:pt>
    <dgm:pt modelId="{FA83AA02-780E-410C-BE28-B7063ADBD141}" type="parTrans" cxnId="{5F2BECA7-4791-4CF5-A12B-019D5BCCBD62}">
      <dgm:prSet/>
      <dgm:spPr>
        <a:ln>
          <a:solidFill>
            <a:schemeClr val="tx1"/>
          </a:solidFill>
        </a:ln>
      </dgm:spPr>
      <dgm:t>
        <a:bodyPr/>
        <a:lstStyle/>
        <a:p>
          <a:endParaRPr lang="en-US"/>
        </a:p>
      </dgm:t>
    </dgm:pt>
    <dgm:pt modelId="{19C7300F-64AC-40F6-AB26-39654608E4DA}" type="sibTrans" cxnId="{5F2BECA7-4791-4CF5-A12B-019D5BCCBD62}">
      <dgm:prSet/>
      <dgm:spPr/>
      <dgm:t>
        <a:bodyPr/>
        <a:lstStyle/>
        <a:p>
          <a:endParaRPr lang="en-US"/>
        </a:p>
      </dgm:t>
    </dgm:pt>
    <dgm:pt modelId="{9A6E30A3-BD2B-46DB-B6DB-81AEF3A03496}" type="asst">
      <dgm:prSet phldrT="[Text]" custT="1"/>
      <dgm:spPr>
        <a:solidFill>
          <a:schemeClr val="bg1"/>
        </a:solidFill>
        <a:ln>
          <a:solidFill>
            <a:schemeClr val="tx1"/>
          </a:solidFill>
        </a:ln>
      </dgm:spPr>
      <dgm:t>
        <a:bodyPr/>
        <a:lstStyle/>
        <a:p>
          <a:r>
            <a:rPr lang="en-US" sz="800" b="1">
              <a:solidFill>
                <a:sysClr val="windowText" lastClr="000000"/>
              </a:solidFill>
            </a:rPr>
            <a:t>Legal Officer</a:t>
          </a:r>
          <a:endParaRPr lang="en-US" sz="600">
            <a:solidFill>
              <a:sysClr val="windowText" lastClr="000000"/>
            </a:solidFill>
          </a:endParaRPr>
        </a:p>
      </dgm:t>
    </dgm:pt>
    <dgm:pt modelId="{DD823B51-207D-4CF7-9FA2-2EB5FFC2652B}" type="parTrans" cxnId="{DE7D8F4A-2F65-4E0A-B543-2D914EBF9EDF}">
      <dgm:prSet/>
      <dgm:spPr>
        <a:ln>
          <a:solidFill>
            <a:schemeClr val="tx1"/>
          </a:solidFill>
        </a:ln>
      </dgm:spPr>
      <dgm:t>
        <a:bodyPr/>
        <a:lstStyle/>
        <a:p>
          <a:endParaRPr lang="en-US"/>
        </a:p>
      </dgm:t>
    </dgm:pt>
    <dgm:pt modelId="{ECB746DA-9049-4467-A728-20A013CFE6BA}" type="sibTrans" cxnId="{DE7D8F4A-2F65-4E0A-B543-2D914EBF9EDF}">
      <dgm:prSet/>
      <dgm:spPr/>
      <dgm:t>
        <a:bodyPr/>
        <a:lstStyle/>
        <a:p>
          <a:endParaRPr lang="en-US"/>
        </a:p>
      </dgm:t>
    </dgm:pt>
    <dgm:pt modelId="{D57B607A-FC31-4B13-B231-26985584D512}">
      <dgm:prSet phldrT="[Text]" custT="1"/>
      <dgm:spPr>
        <a:solidFill>
          <a:srgbClr val="00B050"/>
        </a:solidFill>
        <a:ln>
          <a:noFill/>
        </a:ln>
      </dgm:spPr>
      <dgm:t>
        <a:bodyPr/>
        <a:lstStyle/>
        <a:p>
          <a:r>
            <a:rPr lang="en-US" sz="700" b="1">
              <a:solidFill>
                <a:schemeClr val="bg1"/>
              </a:solidFill>
            </a:rPr>
            <a:t>Finance/Admin Section Chief</a:t>
          </a:r>
          <a:endParaRPr lang="en-US" sz="600">
            <a:solidFill>
              <a:schemeClr val="bg1"/>
            </a:solidFill>
          </a:endParaRPr>
        </a:p>
      </dgm:t>
    </dgm:pt>
    <dgm:pt modelId="{A3D021E4-3C56-4C9C-B82C-B4F1554E0221}" type="parTrans" cxnId="{7A154776-4F9F-4798-96A8-1C65DF496488}">
      <dgm:prSet/>
      <dgm:spPr>
        <a:ln>
          <a:solidFill>
            <a:schemeClr val="tx1"/>
          </a:solidFill>
        </a:ln>
      </dgm:spPr>
      <dgm:t>
        <a:bodyPr/>
        <a:lstStyle/>
        <a:p>
          <a:endParaRPr lang="en-US"/>
        </a:p>
      </dgm:t>
    </dgm:pt>
    <dgm:pt modelId="{DA094D5D-01FF-4B23-9B9E-12C9ED6288F3}" type="sibTrans" cxnId="{7A154776-4F9F-4798-96A8-1C65DF496488}">
      <dgm:prSet/>
      <dgm:spPr/>
      <dgm:t>
        <a:bodyPr/>
        <a:lstStyle/>
        <a:p>
          <a:endParaRPr lang="en-US"/>
        </a:p>
      </dgm:t>
    </dgm:pt>
    <dgm:pt modelId="{2DAE2ABC-D611-45A5-8036-795E948E552F}">
      <dgm:prSet phldrT="[Text]" custT="1"/>
      <dgm:spPr>
        <a:solidFill>
          <a:srgbClr val="FF0000"/>
        </a:solidFill>
        <a:ln>
          <a:noFill/>
        </a:ln>
      </dgm:spPr>
      <dgm:t>
        <a:bodyPr/>
        <a:lstStyle/>
        <a:p>
          <a:r>
            <a:rPr lang="en-US" sz="700" b="1">
              <a:solidFill>
                <a:schemeClr val="bg1"/>
              </a:solidFill>
            </a:rPr>
            <a:t>Medical Care Branch</a:t>
          </a:r>
          <a:endParaRPr lang="en-US" sz="600">
            <a:solidFill>
              <a:schemeClr val="bg1"/>
            </a:solidFill>
          </a:endParaRPr>
        </a:p>
      </dgm:t>
    </dgm:pt>
    <dgm:pt modelId="{2AD055B3-A1AF-4BEB-9602-3A8020ECAEC9}" type="parTrans" cxnId="{3B24D311-3D3F-4194-96CA-B5659D9D5F67}">
      <dgm:prSet/>
      <dgm:spPr>
        <a:ln>
          <a:solidFill>
            <a:schemeClr val="tx1"/>
          </a:solidFill>
        </a:ln>
      </dgm:spPr>
      <dgm:t>
        <a:bodyPr/>
        <a:lstStyle/>
        <a:p>
          <a:endParaRPr lang="en-US"/>
        </a:p>
      </dgm:t>
    </dgm:pt>
    <dgm:pt modelId="{7897833A-FC3C-43EF-A18A-2E201169C291}" type="sibTrans" cxnId="{3B24D311-3D3F-4194-96CA-B5659D9D5F67}">
      <dgm:prSet/>
      <dgm:spPr/>
      <dgm:t>
        <a:bodyPr/>
        <a:lstStyle/>
        <a:p>
          <a:endParaRPr lang="en-US"/>
        </a:p>
      </dgm:t>
    </dgm:pt>
    <dgm:pt modelId="{012CF195-FD51-492E-939D-9F17E73B9C8B}">
      <dgm:prSet phldrT="[Text]" custT="1"/>
      <dgm:spPr>
        <a:solidFill>
          <a:srgbClr val="FF0000"/>
        </a:solidFill>
        <a:ln>
          <a:noFill/>
        </a:ln>
      </dgm:spPr>
      <dgm:t>
        <a:bodyPr/>
        <a:lstStyle/>
        <a:p>
          <a:r>
            <a:rPr lang="en-US" sz="700" b="1">
              <a:solidFill>
                <a:schemeClr val="bg1"/>
              </a:solidFill>
            </a:rPr>
            <a:t>Infrastructure Branch</a:t>
          </a:r>
          <a:endParaRPr lang="en-US" sz="600">
            <a:solidFill>
              <a:schemeClr val="bg1"/>
            </a:solidFill>
          </a:endParaRPr>
        </a:p>
      </dgm:t>
    </dgm:pt>
    <dgm:pt modelId="{D7A9F30B-CDCD-4FB4-A9BE-4ED9BD277F7F}" type="parTrans" cxnId="{B568C97F-E38E-4A1C-9645-4C613CB0DEB2}">
      <dgm:prSet/>
      <dgm:spPr>
        <a:ln>
          <a:solidFill>
            <a:schemeClr val="tx1"/>
          </a:solidFill>
        </a:ln>
      </dgm:spPr>
      <dgm:t>
        <a:bodyPr/>
        <a:lstStyle/>
        <a:p>
          <a:endParaRPr lang="en-US"/>
        </a:p>
      </dgm:t>
    </dgm:pt>
    <dgm:pt modelId="{8E5A305F-B8FD-4A51-9042-523DCD2FD3B2}" type="sibTrans" cxnId="{B568C97F-E38E-4A1C-9645-4C613CB0DEB2}">
      <dgm:prSet/>
      <dgm:spPr/>
      <dgm:t>
        <a:bodyPr/>
        <a:lstStyle/>
        <a:p>
          <a:endParaRPr lang="en-US"/>
        </a:p>
      </dgm:t>
    </dgm:pt>
    <dgm:pt modelId="{34106308-6374-4651-874C-A39ADD92EF77}">
      <dgm:prSet phldrT="[Text]" custT="1"/>
      <dgm:spPr>
        <a:solidFill>
          <a:srgbClr val="0000FF"/>
        </a:solidFill>
        <a:ln>
          <a:noFill/>
        </a:ln>
      </dgm:spPr>
      <dgm:t>
        <a:bodyPr/>
        <a:lstStyle/>
        <a:p>
          <a:r>
            <a:rPr lang="en-US" sz="700" b="1">
              <a:solidFill>
                <a:schemeClr val="bg1"/>
              </a:solidFill>
            </a:rPr>
            <a:t>Situation Unit Leader</a:t>
          </a:r>
          <a:endParaRPr lang="en-US" sz="600">
            <a:solidFill>
              <a:schemeClr val="bg1"/>
            </a:solidFill>
          </a:endParaRPr>
        </a:p>
      </dgm:t>
    </dgm:pt>
    <dgm:pt modelId="{4CDB896C-6854-4C9F-A4FA-3FE5D86E41E1}" type="parTrans" cxnId="{63D640BB-4FF6-4911-A117-5BDBD663DF48}">
      <dgm:prSet/>
      <dgm:spPr>
        <a:ln>
          <a:solidFill>
            <a:schemeClr val="tx1"/>
          </a:solidFill>
        </a:ln>
      </dgm:spPr>
      <dgm:t>
        <a:bodyPr/>
        <a:lstStyle/>
        <a:p>
          <a:endParaRPr lang="en-US"/>
        </a:p>
      </dgm:t>
    </dgm:pt>
    <dgm:pt modelId="{D2A89810-EBDD-4BDF-A8C9-5B847482193C}" type="sibTrans" cxnId="{63D640BB-4FF6-4911-A117-5BDBD663DF48}">
      <dgm:prSet/>
      <dgm:spPr/>
      <dgm:t>
        <a:bodyPr/>
        <a:lstStyle/>
        <a:p>
          <a:endParaRPr lang="en-US"/>
        </a:p>
      </dgm:t>
    </dgm:pt>
    <dgm:pt modelId="{D4EB0AFF-34B2-452D-AA37-4080F7B3F75E}">
      <dgm:prSet phldrT="[Text]" custT="1"/>
      <dgm:spPr>
        <a:solidFill>
          <a:srgbClr val="0000FF"/>
        </a:solidFill>
        <a:ln>
          <a:noFill/>
        </a:ln>
      </dgm:spPr>
      <dgm:t>
        <a:bodyPr/>
        <a:lstStyle/>
        <a:p>
          <a:r>
            <a:rPr lang="en-US" sz="700" b="1">
              <a:solidFill>
                <a:schemeClr val="bg1"/>
              </a:solidFill>
            </a:rPr>
            <a:t>Resource Unit Leader</a:t>
          </a:r>
          <a:endParaRPr lang="en-US" sz="600">
            <a:solidFill>
              <a:schemeClr val="bg1"/>
            </a:solidFill>
          </a:endParaRPr>
        </a:p>
      </dgm:t>
    </dgm:pt>
    <dgm:pt modelId="{194BB0A4-89FE-42BF-BB76-42570A3F896C}" type="parTrans" cxnId="{041BC4A7-DE0C-4A3D-9131-578F60DE8D28}">
      <dgm:prSet/>
      <dgm:spPr>
        <a:ln>
          <a:solidFill>
            <a:schemeClr val="tx1"/>
          </a:solidFill>
        </a:ln>
      </dgm:spPr>
      <dgm:t>
        <a:bodyPr/>
        <a:lstStyle/>
        <a:p>
          <a:endParaRPr lang="en-US"/>
        </a:p>
      </dgm:t>
    </dgm:pt>
    <dgm:pt modelId="{F64D0051-9F62-440A-953A-82912E3BDA16}" type="sibTrans" cxnId="{041BC4A7-DE0C-4A3D-9131-578F60DE8D28}">
      <dgm:prSet/>
      <dgm:spPr/>
      <dgm:t>
        <a:bodyPr/>
        <a:lstStyle/>
        <a:p>
          <a:endParaRPr lang="en-US"/>
        </a:p>
      </dgm:t>
    </dgm:pt>
    <dgm:pt modelId="{162F943C-099B-40C0-A80F-FE8378CEC612}">
      <dgm:prSet phldrT="[Text]" custT="1"/>
      <dgm:spPr>
        <a:solidFill>
          <a:srgbClr val="0000FF"/>
        </a:solidFill>
        <a:ln>
          <a:noFill/>
        </a:ln>
      </dgm:spPr>
      <dgm:t>
        <a:bodyPr/>
        <a:lstStyle/>
        <a:p>
          <a:r>
            <a:rPr lang="en-US" sz="700" b="1">
              <a:solidFill>
                <a:schemeClr val="bg1"/>
              </a:solidFill>
            </a:rPr>
            <a:t>Documentation Unit Leader</a:t>
          </a:r>
          <a:endParaRPr lang="en-US" sz="600">
            <a:solidFill>
              <a:schemeClr val="bg1"/>
            </a:solidFill>
          </a:endParaRPr>
        </a:p>
      </dgm:t>
    </dgm:pt>
    <dgm:pt modelId="{A5CA1CBE-9628-4AD2-BE79-69EE1F6A8C0F}" type="parTrans" cxnId="{F5DAFBFE-7CF7-4BA5-AA98-BE95C987C283}">
      <dgm:prSet/>
      <dgm:spPr>
        <a:ln>
          <a:solidFill>
            <a:schemeClr val="tx1"/>
          </a:solidFill>
        </a:ln>
      </dgm:spPr>
      <dgm:t>
        <a:bodyPr/>
        <a:lstStyle/>
        <a:p>
          <a:endParaRPr lang="en-US"/>
        </a:p>
      </dgm:t>
    </dgm:pt>
    <dgm:pt modelId="{3B81D44A-EF65-432E-AC39-67E4FB0ED9A8}" type="sibTrans" cxnId="{F5DAFBFE-7CF7-4BA5-AA98-BE95C987C283}">
      <dgm:prSet/>
      <dgm:spPr/>
      <dgm:t>
        <a:bodyPr/>
        <a:lstStyle/>
        <a:p>
          <a:endParaRPr lang="en-US"/>
        </a:p>
      </dgm:t>
    </dgm:pt>
    <dgm:pt modelId="{59C8970C-B80F-4601-90A5-A4DA970A42C6}">
      <dgm:prSet phldrT="[Text]" custT="1"/>
      <dgm:spPr>
        <a:solidFill>
          <a:srgbClr val="FF0000"/>
        </a:solidFill>
        <a:ln>
          <a:noFill/>
        </a:ln>
      </dgm:spPr>
      <dgm:t>
        <a:bodyPr/>
        <a:lstStyle/>
        <a:p>
          <a:r>
            <a:rPr lang="en-US" sz="700" b="1">
              <a:solidFill>
                <a:schemeClr val="bg1"/>
              </a:solidFill>
            </a:rPr>
            <a:t>Security </a:t>
          </a:r>
          <a:br>
            <a:rPr lang="en-US" sz="700" b="1">
              <a:solidFill>
                <a:schemeClr val="bg1"/>
              </a:solidFill>
            </a:rPr>
          </a:br>
          <a:r>
            <a:rPr lang="en-US" sz="700" b="1">
              <a:solidFill>
                <a:schemeClr val="bg1"/>
              </a:solidFill>
            </a:rPr>
            <a:t>Branch</a:t>
          </a:r>
          <a:endParaRPr lang="en-US" sz="600">
            <a:solidFill>
              <a:schemeClr val="bg1"/>
            </a:solidFill>
          </a:endParaRPr>
        </a:p>
      </dgm:t>
    </dgm:pt>
    <dgm:pt modelId="{DBFEACDF-492A-4ECD-8E76-F4492C0F6C95}" type="parTrans" cxnId="{8720F94D-CF00-41FA-B37B-ADC679B011C1}">
      <dgm:prSet/>
      <dgm:spPr>
        <a:ln>
          <a:solidFill>
            <a:schemeClr val="tx1"/>
          </a:solidFill>
        </a:ln>
      </dgm:spPr>
      <dgm:t>
        <a:bodyPr/>
        <a:lstStyle/>
        <a:p>
          <a:endParaRPr lang="en-US"/>
        </a:p>
      </dgm:t>
    </dgm:pt>
    <dgm:pt modelId="{0DDA89D8-DFC6-4CE7-81AA-B35CBA27E330}" type="sibTrans" cxnId="{8720F94D-CF00-41FA-B37B-ADC679B011C1}">
      <dgm:prSet/>
      <dgm:spPr/>
      <dgm:t>
        <a:bodyPr/>
        <a:lstStyle/>
        <a:p>
          <a:endParaRPr lang="en-US"/>
        </a:p>
      </dgm:t>
    </dgm:pt>
    <dgm:pt modelId="{E072F1DC-1B7D-4FBE-B383-7ABC588A893B}">
      <dgm:prSet phldrT="[Text]" custT="1"/>
      <dgm:spPr>
        <a:solidFill>
          <a:srgbClr val="0000FF"/>
        </a:solidFill>
        <a:ln>
          <a:noFill/>
        </a:ln>
      </dgm:spPr>
      <dgm:t>
        <a:bodyPr/>
        <a:lstStyle/>
        <a:p>
          <a:r>
            <a:rPr lang="en-US" sz="700" b="1">
              <a:solidFill>
                <a:schemeClr val="bg1"/>
              </a:solidFill>
            </a:rPr>
            <a:t>Demobilization Unit Leader</a:t>
          </a:r>
          <a:endParaRPr lang="en-US" sz="600">
            <a:solidFill>
              <a:schemeClr val="bg1"/>
            </a:solidFill>
          </a:endParaRPr>
        </a:p>
      </dgm:t>
    </dgm:pt>
    <dgm:pt modelId="{A245BBD2-185C-4D45-89B2-C3BB3BB04822}" type="parTrans" cxnId="{53F77B9D-2AC9-48E9-A753-A3C6C4C2932E}">
      <dgm:prSet/>
      <dgm:spPr>
        <a:ln>
          <a:solidFill>
            <a:schemeClr val="tx1"/>
          </a:solidFill>
        </a:ln>
      </dgm:spPr>
      <dgm:t>
        <a:bodyPr/>
        <a:lstStyle/>
        <a:p>
          <a:endParaRPr lang="en-US"/>
        </a:p>
      </dgm:t>
    </dgm:pt>
    <dgm:pt modelId="{3C728021-4226-4EB5-9354-4EE2F60FAED2}" type="sibTrans" cxnId="{53F77B9D-2AC9-48E9-A753-A3C6C4C2932E}">
      <dgm:prSet/>
      <dgm:spPr/>
      <dgm:t>
        <a:bodyPr/>
        <a:lstStyle/>
        <a:p>
          <a:endParaRPr lang="en-US"/>
        </a:p>
      </dgm:t>
    </dgm:pt>
    <dgm:pt modelId="{A518A7DA-ADCA-4FDA-9740-1ECD01D17502}">
      <dgm:prSet phldrT="[Text]" custT="1"/>
      <dgm:spPr>
        <a:solidFill>
          <a:srgbClr val="FFFF00"/>
        </a:solidFill>
        <a:ln>
          <a:solidFill>
            <a:schemeClr val="tx1"/>
          </a:solidFill>
        </a:ln>
      </dgm:spPr>
      <dgm:t>
        <a:bodyPr/>
        <a:lstStyle/>
        <a:p>
          <a:r>
            <a:rPr lang="en-US" sz="700" b="1">
              <a:solidFill>
                <a:sysClr val="windowText" lastClr="000000"/>
              </a:solidFill>
            </a:rPr>
            <a:t>Service  Branch</a:t>
          </a:r>
        </a:p>
      </dgm:t>
    </dgm:pt>
    <dgm:pt modelId="{F3315D4C-2FD1-436D-90EC-10C075C9478B}" type="parTrans" cxnId="{0F0AE2B1-2E7D-41AC-95A3-25F54A2A46A3}">
      <dgm:prSet/>
      <dgm:spPr>
        <a:ln>
          <a:solidFill>
            <a:schemeClr val="tx1"/>
          </a:solidFill>
        </a:ln>
      </dgm:spPr>
      <dgm:t>
        <a:bodyPr/>
        <a:lstStyle/>
        <a:p>
          <a:endParaRPr lang="en-US"/>
        </a:p>
      </dgm:t>
    </dgm:pt>
    <dgm:pt modelId="{06FCED20-70AD-46CC-B7F8-719A42B1B090}" type="sibTrans" cxnId="{0F0AE2B1-2E7D-41AC-95A3-25F54A2A46A3}">
      <dgm:prSet/>
      <dgm:spPr/>
      <dgm:t>
        <a:bodyPr/>
        <a:lstStyle/>
        <a:p>
          <a:endParaRPr lang="en-US"/>
        </a:p>
      </dgm:t>
    </dgm:pt>
    <dgm:pt modelId="{6D1F607D-2BF2-44FA-A2DA-1748E24D50A1}">
      <dgm:prSet phldrT="[Text]" custT="1"/>
      <dgm:spPr>
        <a:solidFill>
          <a:srgbClr val="FFFF00"/>
        </a:solidFill>
        <a:ln>
          <a:solidFill>
            <a:schemeClr val="tx1"/>
          </a:solidFill>
        </a:ln>
      </dgm:spPr>
      <dgm:t>
        <a:bodyPr/>
        <a:lstStyle/>
        <a:p>
          <a:pPr>
            <a:lnSpc>
              <a:spcPct val="100000"/>
            </a:lnSpc>
            <a:spcAft>
              <a:spcPts val="0"/>
            </a:spcAft>
          </a:pPr>
          <a:r>
            <a:rPr lang="en-US" sz="700" b="1">
              <a:solidFill>
                <a:sysClr val="windowText" lastClr="000000"/>
              </a:solidFill>
            </a:rPr>
            <a:t>IT/IS Equipment Unit</a:t>
          </a:r>
        </a:p>
      </dgm:t>
    </dgm:pt>
    <dgm:pt modelId="{93697F59-8444-4A26-82DD-2276DAEC65AC}" type="parTrans" cxnId="{0D71729C-C14F-42E2-A2D5-A09CBD58BC26}">
      <dgm:prSet/>
      <dgm:spPr>
        <a:ln>
          <a:solidFill>
            <a:schemeClr val="tx1"/>
          </a:solidFill>
        </a:ln>
      </dgm:spPr>
      <dgm:t>
        <a:bodyPr/>
        <a:lstStyle/>
        <a:p>
          <a:endParaRPr lang="en-US"/>
        </a:p>
      </dgm:t>
    </dgm:pt>
    <dgm:pt modelId="{C7EF91D6-28E2-4604-BEB4-8BFD5F9CFE16}" type="sibTrans" cxnId="{0D71729C-C14F-42E2-A2D5-A09CBD58BC26}">
      <dgm:prSet/>
      <dgm:spPr/>
      <dgm:t>
        <a:bodyPr/>
        <a:lstStyle/>
        <a:p>
          <a:endParaRPr lang="en-US"/>
        </a:p>
      </dgm:t>
    </dgm:pt>
    <dgm:pt modelId="{7771DCE7-AC73-45DA-A97C-0C55B328FC73}">
      <dgm:prSet phldrT="[Text]" custT="1"/>
      <dgm:spPr>
        <a:solidFill>
          <a:srgbClr val="FFFF00"/>
        </a:solidFill>
        <a:ln>
          <a:solidFill>
            <a:schemeClr val="tx1"/>
          </a:solidFill>
        </a:ln>
      </dgm:spPr>
      <dgm:t>
        <a:bodyPr/>
        <a:lstStyle/>
        <a:p>
          <a:r>
            <a:rPr lang="en-US" sz="700" b="1">
              <a:solidFill>
                <a:sysClr val="windowText" lastClr="000000"/>
              </a:solidFill>
            </a:rPr>
            <a:t>Communications</a:t>
          </a:r>
          <a:br>
            <a:rPr lang="en-US" sz="700" b="1">
              <a:solidFill>
                <a:sysClr val="windowText" lastClr="000000"/>
              </a:solidFill>
            </a:rPr>
          </a:br>
          <a:r>
            <a:rPr lang="en-US" sz="700" b="1">
              <a:solidFill>
                <a:sysClr val="windowText" lastClr="000000"/>
              </a:solidFill>
            </a:rPr>
            <a:t>Unit</a:t>
          </a:r>
        </a:p>
      </dgm:t>
    </dgm:pt>
    <dgm:pt modelId="{2CB6FAE7-D6FA-448A-9BDC-17818A82E397}" type="parTrans" cxnId="{E7C9F898-71B8-4D56-920A-99C7FC94C91E}">
      <dgm:prSet/>
      <dgm:spPr>
        <a:ln>
          <a:solidFill>
            <a:schemeClr val="tx1"/>
          </a:solidFill>
        </a:ln>
      </dgm:spPr>
      <dgm:t>
        <a:bodyPr/>
        <a:lstStyle/>
        <a:p>
          <a:endParaRPr lang="en-US"/>
        </a:p>
      </dgm:t>
    </dgm:pt>
    <dgm:pt modelId="{0EEEF124-65A7-4C8B-96E5-8F3FE2211590}" type="sibTrans" cxnId="{E7C9F898-71B8-4D56-920A-99C7FC94C91E}">
      <dgm:prSet/>
      <dgm:spPr/>
      <dgm:t>
        <a:bodyPr/>
        <a:lstStyle/>
        <a:p>
          <a:endParaRPr lang="en-US"/>
        </a:p>
      </dgm:t>
    </dgm:pt>
    <dgm:pt modelId="{63EED4F8-634B-4478-A6D2-A871CFCB16ED}">
      <dgm:prSet phldrT="[Text]" custT="1"/>
      <dgm:spPr>
        <a:solidFill>
          <a:srgbClr val="FFFF00"/>
        </a:solidFill>
        <a:ln>
          <a:solidFill>
            <a:schemeClr val="tx1"/>
          </a:solidFill>
        </a:ln>
      </dgm:spPr>
      <dgm:t>
        <a:bodyPr/>
        <a:lstStyle/>
        <a:p>
          <a:r>
            <a:rPr lang="en-US" sz="700" b="1">
              <a:solidFill>
                <a:sysClr val="windowText" lastClr="000000"/>
              </a:solidFill>
            </a:rPr>
            <a:t>Food Service Unit</a:t>
          </a:r>
          <a:endParaRPr lang="en-US" sz="700">
            <a:solidFill>
              <a:sysClr val="windowText" lastClr="000000"/>
            </a:solidFill>
          </a:endParaRPr>
        </a:p>
      </dgm:t>
    </dgm:pt>
    <dgm:pt modelId="{1F1905D2-C93D-429A-A5FD-40CA8441CA28}" type="parTrans" cxnId="{FA9E8FA5-BDA0-432B-85EB-94937F207FA2}">
      <dgm:prSet/>
      <dgm:spPr>
        <a:ln>
          <a:solidFill>
            <a:schemeClr val="tx1"/>
          </a:solidFill>
        </a:ln>
      </dgm:spPr>
      <dgm:t>
        <a:bodyPr/>
        <a:lstStyle/>
        <a:p>
          <a:endParaRPr lang="en-US"/>
        </a:p>
      </dgm:t>
    </dgm:pt>
    <dgm:pt modelId="{C3A23E03-A0DE-4B0F-A5D2-A0F4CB6D9BAF}" type="sibTrans" cxnId="{FA9E8FA5-BDA0-432B-85EB-94937F207FA2}">
      <dgm:prSet/>
      <dgm:spPr/>
      <dgm:t>
        <a:bodyPr/>
        <a:lstStyle/>
        <a:p>
          <a:endParaRPr lang="en-US"/>
        </a:p>
      </dgm:t>
    </dgm:pt>
    <dgm:pt modelId="{A79C782B-A71A-46F3-8988-8F50104CC9D2}">
      <dgm:prSet phldrT="[Text]" custT="1"/>
      <dgm:spPr>
        <a:solidFill>
          <a:srgbClr val="00B050"/>
        </a:solidFill>
        <a:ln>
          <a:noFill/>
        </a:ln>
      </dgm:spPr>
      <dgm:t>
        <a:bodyPr/>
        <a:lstStyle/>
        <a:p>
          <a:r>
            <a:rPr lang="en-US" sz="700" b="1">
              <a:solidFill>
                <a:schemeClr val="bg1"/>
              </a:solidFill>
            </a:rPr>
            <a:t>Time Unit Leader</a:t>
          </a:r>
          <a:endParaRPr lang="en-US" sz="700">
            <a:solidFill>
              <a:schemeClr val="bg1"/>
            </a:solidFill>
          </a:endParaRPr>
        </a:p>
      </dgm:t>
    </dgm:pt>
    <dgm:pt modelId="{D4C6A90A-7131-453A-8751-E0F6F7F6D651}" type="parTrans" cxnId="{19FABA47-AEF9-4A66-93F5-4843E60BAC76}">
      <dgm:prSet/>
      <dgm:spPr>
        <a:ln>
          <a:solidFill>
            <a:schemeClr val="tx1"/>
          </a:solidFill>
        </a:ln>
      </dgm:spPr>
      <dgm:t>
        <a:bodyPr/>
        <a:lstStyle/>
        <a:p>
          <a:endParaRPr lang="en-US"/>
        </a:p>
      </dgm:t>
    </dgm:pt>
    <dgm:pt modelId="{E09EBE1A-357C-48F3-8EB3-19D66C553477}" type="sibTrans" cxnId="{19FABA47-AEF9-4A66-93F5-4843E60BAC76}">
      <dgm:prSet/>
      <dgm:spPr/>
      <dgm:t>
        <a:bodyPr/>
        <a:lstStyle/>
        <a:p>
          <a:endParaRPr lang="en-US"/>
        </a:p>
      </dgm:t>
    </dgm:pt>
    <dgm:pt modelId="{8439F78A-86DF-421B-99B5-6238EE27C49E}">
      <dgm:prSet phldrT="[Text]" custT="1"/>
      <dgm:spPr>
        <a:solidFill>
          <a:srgbClr val="00B050"/>
        </a:solidFill>
        <a:ln>
          <a:noFill/>
        </a:ln>
      </dgm:spPr>
      <dgm:t>
        <a:bodyPr/>
        <a:lstStyle/>
        <a:p>
          <a:r>
            <a:rPr lang="en-US" sz="700" b="1">
              <a:solidFill>
                <a:schemeClr val="bg1"/>
              </a:solidFill>
            </a:rPr>
            <a:t>Procurement Unit Leader</a:t>
          </a:r>
          <a:endParaRPr lang="en-US" sz="700">
            <a:solidFill>
              <a:schemeClr val="bg1"/>
            </a:solidFill>
          </a:endParaRPr>
        </a:p>
      </dgm:t>
    </dgm:pt>
    <dgm:pt modelId="{A17DB665-FEE0-486C-8A6C-5E3CF9AC0541}" type="parTrans" cxnId="{C3CE3EFA-4366-4132-997C-C1CD4B639CAD}">
      <dgm:prSet/>
      <dgm:spPr>
        <a:ln>
          <a:solidFill>
            <a:schemeClr val="tx1"/>
          </a:solidFill>
        </a:ln>
      </dgm:spPr>
      <dgm:t>
        <a:bodyPr/>
        <a:lstStyle/>
        <a:p>
          <a:endParaRPr lang="en-US"/>
        </a:p>
      </dgm:t>
    </dgm:pt>
    <dgm:pt modelId="{93034F3D-7F79-4FC5-9D10-54C8477170F1}" type="sibTrans" cxnId="{C3CE3EFA-4366-4132-997C-C1CD4B639CAD}">
      <dgm:prSet/>
      <dgm:spPr/>
      <dgm:t>
        <a:bodyPr/>
        <a:lstStyle/>
        <a:p>
          <a:endParaRPr lang="en-US"/>
        </a:p>
      </dgm:t>
    </dgm:pt>
    <dgm:pt modelId="{486FFC54-6738-4836-8BA4-FB7385843B81}">
      <dgm:prSet phldrT="[Text]" custT="1"/>
      <dgm:spPr>
        <a:solidFill>
          <a:srgbClr val="00B050"/>
        </a:solidFill>
        <a:ln>
          <a:noFill/>
        </a:ln>
      </dgm:spPr>
      <dgm:t>
        <a:bodyPr/>
        <a:lstStyle/>
        <a:p>
          <a:r>
            <a:rPr lang="en-US" sz="700" b="1">
              <a:solidFill>
                <a:schemeClr val="bg1"/>
              </a:solidFill>
            </a:rPr>
            <a:t>Compensation/ Claims Unit Leader</a:t>
          </a:r>
          <a:endParaRPr lang="en-US" sz="700">
            <a:solidFill>
              <a:schemeClr val="bg1"/>
            </a:solidFill>
          </a:endParaRPr>
        </a:p>
      </dgm:t>
    </dgm:pt>
    <dgm:pt modelId="{0AC26F09-4A6E-4954-87A1-D8E941A783C2}" type="parTrans" cxnId="{A6C92693-F362-49AA-8B8E-5F7A5FAB0A5D}">
      <dgm:prSet/>
      <dgm:spPr>
        <a:ln>
          <a:solidFill>
            <a:schemeClr val="tx1"/>
          </a:solidFill>
        </a:ln>
      </dgm:spPr>
      <dgm:t>
        <a:bodyPr/>
        <a:lstStyle/>
        <a:p>
          <a:endParaRPr lang="en-US"/>
        </a:p>
      </dgm:t>
    </dgm:pt>
    <dgm:pt modelId="{5B2DE54D-24C5-4BA4-B9D3-B16C3E7B8048}" type="sibTrans" cxnId="{A6C92693-F362-49AA-8B8E-5F7A5FAB0A5D}">
      <dgm:prSet/>
      <dgm:spPr/>
      <dgm:t>
        <a:bodyPr/>
        <a:lstStyle/>
        <a:p>
          <a:endParaRPr lang="en-US"/>
        </a:p>
      </dgm:t>
    </dgm:pt>
    <dgm:pt modelId="{558B3670-F1F8-4311-B7AE-1B0E2FC38981}">
      <dgm:prSet phldrT="[Text]" custT="1"/>
      <dgm:spPr>
        <a:solidFill>
          <a:srgbClr val="00B050"/>
        </a:solidFill>
        <a:ln>
          <a:noFill/>
        </a:ln>
      </dgm:spPr>
      <dgm:t>
        <a:bodyPr/>
        <a:lstStyle/>
        <a:p>
          <a:r>
            <a:rPr lang="en-US" sz="700" b="1">
              <a:solidFill>
                <a:schemeClr val="bg1"/>
              </a:solidFill>
            </a:rPr>
            <a:t>Cost Unit Leader</a:t>
          </a:r>
          <a:endParaRPr lang="en-US" sz="1000">
            <a:solidFill>
              <a:schemeClr val="bg1"/>
            </a:solidFill>
          </a:endParaRPr>
        </a:p>
      </dgm:t>
    </dgm:pt>
    <dgm:pt modelId="{AA647095-2F67-4E03-9712-884970F0D8B6}" type="parTrans" cxnId="{3090E0ED-E8DD-40EA-8F3D-666C9C6B5DFC}">
      <dgm:prSet/>
      <dgm:spPr>
        <a:ln>
          <a:solidFill>
            <a:schemeClr val="tx1"/>
          </a:solidFill>
        </a:ln>
      </dgm:spPr>
      <dgm:t>
        <a:bodyPr/>
        <a:lstStyle/>
        <a:p>
          <a:endParaRPr lang="en-US"/>
        </a:p>
      </dgm:t>
    </dgm:pt>
    <dgm:pt modelId="{969D924D-07C2-44C3-8E52-945EE8B3D147}" type="sibTrans" cxnId="{3090E0ED-E8DD-40EA-8F3D-666C9C6B5DFC}">
      <dgm:prSet/>
      <dgm:spPr/>
      <dgm:t>
        <a:bodyPr/>
        <a:lstStyle/>
        <a:p>
          <a:endParaRPr lang="en-US"/>
        </a:p>
      </dgm:t>
    </dgm:pt>
    <dgm:pt modelId="{119F4E0C-65F7-4448-AFE5-CB0B7CCFE106}">
      <dgm:prSet phldrT="[Text]" custT="1"/>
      <dgm:spPr>
        <a:solidFill>
          <a:srgbClr val="FF0000"/>
        </a:solidFill>
        <a:ln>
          <a:noFill/>
        </a:ln>
      </dgm:spPr>
      <dgm:t>
        <a:bodyPr/>
        <a:lstStyle/>
        <a:p>
          <a:r>
            <a:rPr lang="en-US" sz="700" b="1">
              <a:solidFill>
                <a:schemeClr val="bg1"/>
              </a:solidFill>
            </a:rPr>
            <a:t>Operations Section Chief</a:t>
          </a:r>
          <a:endParaRPr lang="en-US" sz="600">
            <a:solidFill>
              <a:schemeClr val="bg1"/>
            </a:solidFill>
          </a:endParaRPr>
        </a:p>
      </dgm:t>
    </dgm:pt>
    <dgm:pt modelId="{F430394F-36F4-4BF1-85DA-6153AEEB489C}" type="sibTrans" cxnId="{CFEEEE4A-74FB-405C-B0B4-8C44D1787696}">
      <dgm:prSet/>
      <dgm:spPr/>
      <dgm:t>
        <a:bodyPr/>
        <a:lstStyle/>
        <a:p>
          <a:endParaRPr lang="en-US"/>
        </a:p>
      </dgm:t>
    </dgm:pt>
    <dgm:pt modelId="{053D009E-FF7A-44B1-B9C8-754D0A8772B6}" type="parTrans" cxnId="{CFEEEE4A-74FB-405C-B0B4-8C44D1787696}">
      <dgm:prSet/>
      <dgm:spPr>
        <a:ln>
          <a:solidFill>
            <a:schemeClr val="tx1"/>
          </a:solidFill>
        </a:ln>
      </dgm:spPr>
      <dgm:t>
        <a:bodyPr/>
        <a:lstStyle/>
        <a:p>
          <a:endParaRPr lang="en-US"/>
        </a:p>
      </dgm:t>
    </dgm:pt>
    <dgm:pt modelId="{EB564D56-3121-BF4E-AE33-3BDC31B39B76}">
      <dgm:prSet phldrT="[Text]" custT="1"/>
      <dgm:spPr>
        <a:solidFill>
          <a:srgbClr val="FF0000"/>
        </a:solidFill>
        <a:ln>
          <a:noFill/>
        </a:ln>
      </dgm:spPr>
      <dgm:t>
        <a:bodyPr/>
        <a:lstStyle/>
        <a:p>
          <a:r>
            <a:rPr lang="en-US" sz="700" b="1">
              <a:solidFill>
                <a:schemeClr val="bg1"/>
              </a:solidFill>
            </a:rPr>
            <a:t>HazMat </a:t>
          </a:r>
          <a:br>
            <a:rPr lang="en-US" sz="700" b="1">
              <a:solidFill>
                <a:schemeClr val="bg1"/>
              </a:solidFill>
            </a:rPr>
          </a:br>
          <a:r>
            <a:rPr lang="en-US" sz="700" b="1">
              <a:solidFill>
                <a:schemeClr val="bg1"/>
              </a:solidFill>
            </a:rPr>
            <a:t>Branch</a:t>
          </a:r>
        </a:p>
      </dgm:t>
    </dgm:pt>
    <dgm:pt modelId="{32EFE8DC-AE4D-5649-8CF1-F14EB46D8F26}" type="parTrans" cxnId="{47699610-E487-9346-BD57-743BD46DD250}">
      <dgm:prSet/>
      <dgm:spPr>
        <a:ln>
          <a:solidFill>
            <a:schemeClr val="tx1"/>
          </a:solidFill>
        </a:ln>
      </dgm:spPr>
      <dgm:t>
        <a:bodyPr/>
        <a:lstStyle/>
        <a:p>
          <a:endParaRPr lang="en-US"/>
        </a:p>
      </dgm:t>
    </dgm:pt>
    <dgm:pt modelId="{F4361DDA-F3D5-E34F-9735-ED00AE1C4A4C}" type="sibTrans" cxnId="{47699610-E487-9346-BD57-743BD46DD250}">
      <dgm:prSet/>
      <dgm:spPr/>
      <dgm:t>
        <a:bodyPr/>
        <a:lstStyle/>
        <a:p>
          <a:endParaRPr lang="en-US"/>
        </a:p>
      </dgm:t>
    </dgm:pt>
    <dgm:pt modelId="{BF913BCE-279A-C847-A852-4A5E8431E417}">
      <dgm:prSet phldrT="[Text]" custT="1"/>
      <dgm:spPr>
        <a:solidFill>
          <a:srgbClr val="FF0000"/>
        </a:solidFill>
        <a:ln>
          <a:noFill/>
        </a:ln>
      </dgm:spPr>
      <dgm:t>
        <a:bodyPr/>
        <a:lstStyle/>
        <a:p>
          <a:r>
            <a:rPr lang="en-US" sz="700" b="1">
              <a:solidFill>
                <a:schemeClr val="bg1"/>
              </a:solidFill>
            </a:rPr>
            <a:t>Business Continuity Branch</a:t>
          </a:r>
        </a:p>
      </dgm:t>
    </dgm:pt>
    <dgm:pt modelId="{F9CB24E7-2ADF-BF4E-8E3A-6436D39641C1}" type="parTrans" cxnId="{26C42842-A673-9D4C-B070-5E56A5FA4500}">
      <dgm:prSet/>
      <dgm:spPr>
        <a:ln>
          <a:solidFill>
            <a:schemeClr val="tx1"/>
          </a:solidFill>
        </a:ln>
      </dgm:spPr>
      <dgm:t>
        <a:bodyPr/>
        <a:lstStyle/>
        <a:p>
          <a:endParaRPr lang="en-US"/>
        </a:p>
      </dgm:t>
    </dgm:pt>
    <dgm:pt modelId="{3DDEEEA1-AF15-9D44-9846-BBDB0D13D3A2}" type="sibTrans" cxnId="{26C42842-A673-9D4C-B070-5E56A5FA4500}">
      <dgm:prSet/>
      <dgm:spPr/>
      <dgm:t>
        <a:bodyPr/>
        <a:lstStyle/>
        <a:p>
          <a:endParaRPr lang="en-US"/>
        </a:p>
      </dgm:t>
    </dgm:pt>
    <dgm:pt modelId="{1DF47964-0F8A-ED49-9C99-5D811A09265E}">
      <dgm:prSet phldrT="[Text]" custT="1"/>
      <dgm:spPr>
        <a:solidFill>
          <a:srgbClr val="FF0000"/>
        </a:solidFill>
        <a:ln>
          <a:noFill/>
        </a:ln>
      </dgm:spPr>
      <dgm:t>
        <a:bodyPr/>
        <a:lstStyle/>
        <a:p>
          <a:r>
            <a:rPr lang="en-US" sz="700" b="1">
              <a:solidFill>
                <a:schemeClr val="bg1"/>
              </a:solidFill>
            </a:rPr>
            <a:t>Patient Family Assistance Branch</a:t>
          </a:r>
        </a:p>
      </dgm:t>
    </dgm:pt>
    <dgm:pt modelId="{851016A8-215D-A24F-BC58-547C3A48CAE7}" type="parTrans" cxnId="{E6317046-1CCD-D94C-BABF-86E19B842ABB}">
      <dgm:prSet/>
      <dgm:spPr>
        <a:ln>
          <a:solidFill>
            <a:schemeClr val="tx1"/>
          </a:solidFill>
        </a:ln>
      </dgm:spPr>
      <dgm:t>
        <a:bodyPr/>
        <a:lstStyle/>
        <a:p>
          <a:endParaRPr lang="en-US"/>
        </a:p>
      </dgm:t>
    </dgm:pt>
    <dgm:pt modelId="{13223D47-330D-C547-8EC2-D5DF701F6876}" type="sibTrans" cxnId="{E6317046-1CCD-D94C-BABF-86E19B842ABB}">
      <dgm:prSet/>
      <dgm:spPr/>
      <dgm:t>
        <a:bodyPr/>
        <a:lstStyle/>
        <a:p>
          <a:endParaRPr lang="en-US"/>
        </a:p>
      </dgm:t>
    </dgm:pt>
    <dgm:pt modelId="{E0F3C3ED-0356-41B0-B9CD-C99FDB9A4794}">
      <dgm:prSet phldrT="[Text]" custT="1"/>
      <dgm:spPr>
        <a:solidFill>
          <a:srgbClr val="FFFF00"/>
        </a:solidFill>
        <a:ln>
          <a:solidFill>
            <a:schemeClr val="tx1"/>
          </a:solidFill>
        </a:ln>
      </dgm:spPr>
      <dgm:t>
        <a:bodyPr/>
        <a:lstStyle/>
        <a:p>
          <a:r>
            <a:rPr lang="en-US" sz="700" b="1">
              <a:solidFill>
                <a:sysClr val="windowText" lastClr="000000"/>
              </a:solidFill>
            </a:rPr>
            <a:t>Support Branch</a:t>
          </a:r>
        </a:p>
      </dgm:t>
    </dgm:pt>
    <dgm:pt modelId="{2011A877-EFA8-4A9E-B3CE-79E4124C4BA7}" type="sibTrans" cxnId="{14E76223-CD2E-40E2-B261-175FF64590DD}">
      <dgm:prSet/>
      <dgm:spPr/>
      <dgm:t>
        <a:bodyPr/>
        <a:lstStyle/>
        <a:p>
          <a:endParaRPr lang="en-US"/>
        </a:p>
      </dgm:t>
    </dgm:pt>
    <dgm:pt modelId="{B46FAD59-3338-4BCF-8742-894321528318}" type="parTrans" cxnId="{14E76223-CD2E-40E2-B261-175FF64590DD}">
      <dgm:prSet/>
      <dgm:spPr>
        <a:ln>
          <a:solidFill>
            <a:schemeClr val="tx1"/>
          </a:solidFill>
        </a:ln>
      </dgm:spPr>
      <dgm:t>
        <a:bodyPr/>
        <a:lstStyle/>
        <a:p>
          <a:endParaRPr lang="en-US"/>
        </a:p>
      </dgm:t>
    </dgm:pt>
    <dgm:pt modelId="{005AB91D-94A6-4D44-8A62-B7A03197EA08}">
      <dgm:prSet phldrT="[Text]" custT="1"/>
      <dgm:spPr>
        <a:solidFill>
          <a:srgbClr val="FFFF00"/>
        </a:solidFill>
        <a:ln>
          <a:solidFill>
            <a:schemeClr val="tx1"/>
          </a:solidFill>
        </a:ln>
      </dgm:spPr>
      <dgm:t>
        <a:bodyPr/>
        <a:lstStyle/>
        <a:p>
          <a:r>
            <a:rPr lang="en-US" sz="700" b="1">
              <a:solidFill>
                <a:sysClr val="windowText" lastClr="000000"/>
              </a:solidFill>
            </a:rPr>
            <a:t>Employee Health &amp; Well-Being Unit Ldr</a:t>
          </a:r>
        </a:p>
      </dgm:t>
    </dgm:pt>
    <dgm:pt modelId="{6A159678-3065-6149-B214-990BB1E26B2D}" type="parTrans" cxnId="{0159DE4B-11CE-E64A-8AB4-6BDEF1DF5B5A}">
      <dgm:prSet/>
      <dgm:spPr>
        <a:ln>
          <a:solidFill>
            <a:schemeClr val="tx1"/>
          </a:solidFill>
        </a:ln>
      </dgm:spPr>
      <dgm:t>
        <a:bodyPr/>
        <a:lstStyle/>
        <a:p>
          <a:endParaRPr lang="en-US"/>
        </a:p>
      </dgm:t>
    </dgm:pt>
    <dgm:pt modelId="{236414D1-85EC-7046-B63D-7B34E4AAEB58}" type="sibTrans" cxnId="{0159DE4B-11CE-E64A-8AB4-6BDEF1DF5B5A}">
      <dgm:prSet/>
      <dgm:spPr/>
      <dgm:t>
        <a:bodyPr/>
        <a:lstStyle/>
        <a:p>
          <a:endParaRPr lang="en-US"/>
        </a:p>
      </dgm:t>
    </dgm:pt>
    <dgm:pt modelId="{8C907F68-F30C-B74B-BB21-6CEF6D667830}">
      <dgm:prSet phldrT="[Text]" custT="1"/>
      <dgm:spPr>
        <a:solidFill>
          <a:srgbClr val="FFFF00"/>
        </a:solidFill>
        <a:ln>
          <a:solidFill>
            <a:schemeClr val="tx1"/>
          </a:solidFill>
        </a:ln>
      </dgm:spPr>
      <dgm:t>
        <a:bodyPr/>
        <a:lstStyle/>
        <a:p>
          <a:r>
            <a:rPr lang="en-US" sz="700" b="1">
              <a:solidFill>
                <a:sysClr val="windowText" lastClr="000000"/>
              </a:solidFill>
            </a:rPr>
            <a:t>Supply Unit</a:t>
          </a:r>
        </a:p>
      </dgm:t>
    </dgm:pt>
    <dgm:pt modelId="{F5AAB169-E9A6-6F43-9A5D-628896CCB213}" type="parTrans" cxnId="{67D6962A-8EFF-1A44-86C6-132D7F0E67BF}">
      <dgm:prSet/>
      <dgm:spPr>
        <a:ln>
          <a:solidFill>
            <a:schemeClr val="tx1"/>
          </a:solidFill>
        </a:ln>
      </dgm:spPr>
      <dgm:t>
        <a:bodyPr/>
        <a:lstStyle/>
        <a:p>
          <a:endParaRPr lang="en-US"/>
        </a:p>
      </dgm:t>
    </dgm:pt>
    <dgm:pt modelId="{51ADD26F-39F8-7D4E-B087-F95C45B842DD}" type="sibTrans" cxnId="{67D6962A-8EFF-1A44-86C6-132D7F0E67BF}">
      <dgm:prSet/>
      <dgm:spPr/>
      <dgm:t>
        <a:bodyPr/>
        <a:lstStyle/>
        <a:p>
          <a:endParaRPr lang="en-US"/>
        </a:p>
      </dgm:t>
    </dgm:pt>
    <dgm:pt modelId="{DDAF646E-9EE5-894E-8B22-4EA868D09FB5}">
      <dgm:prSet phldrT="[Text]" custT="1"/>
      <dgm:spPr>
        <a:solidFill>
          <a:srgbClr val="FFFF00"/>
        </a:solidFill>
        <a:ln>
          <a:solidFill>
            <a:schemeClr val="tx1"/>
          </a:solidFill>
        </a:ln>
      </dgm:spPr>
      <dgm:t>
        <a:bodyPr/>
        <a:lstStyle/>
        <a:p>
          <a:r>
            <a:rPr lang="en-US" sz="700" b="1">
              <a:solidFill>
                <a:sysClr val="windowText" lastClr="000000"/>
              </a:solidFill>
            </a:rPr>
            <a:t>Employee Family Care Unit</a:t>
          </a:r>
        </a:p>
      </dgm:t>
    </dgm:pt>
    <dgm:pt modelId="{643629E0-5DCC-3547-BCE7-F4EFF166EE80}" type="parTrans" cxnId="{AB9B9B63-B094-D748-9FFB-3A16DCB98E40}">
      <dgm:prSet/>
      <dgm:spPr>
        <a:ln>
          <a:solidFill>
            <a:schemeClr val="tx1"/>
          </a:solidFill>
        </a:ln>
      </dgm:spPr>
      <dgm:t>
        <a:bodyPr/>
        <a:lstStyle/>
        <a:p>
          <a:endParaRPr lang="en-US"/>
        </a:p>
      </dgm:t>
    </dgm:pt>
    <dgm:pt modelId="{1DBE174F-C463-F742-B776-B30BACD50789}" type="sibTrans" cxnId="{AB9B9B63-B094-D748-9FFB-3A16DCB98E40}">
      <dgm:prSet/>
      <dgm:spPr/>
      <dgm:t>
        <a:bodyPr/>
        <a:lstStyle/>
        <a:p>
          <a:endParaRPr lang="en-US"/>
        </a:p>
      </dgm:t>
    </dgm:pt>
    <dgm:pt modelId="{5EF25CDE-4336-FF45-A58E-46F89C375A44}">
      <dgm:prSet phldrT="[Text]" custT="1"/>
      <dgm:spPr>
        <a:solidFill>
          <a:srgbClr val="FFFF00"/>
        </a:solidFill>
        <a:ln>
          <a:solidFill>
            <a:schemeClr val="tx1"/>
          </a:solidFill>
        </a:ln>
      </dgm:spPr>
      <dgm:t>
        <a:bodyPr/>
        <a:lstStyle/>
        <a:p>
          <a:r>
            <a:rPr lang="en-US" sz="700" b="1">
              <a:solidFill>
                <a:sysClr val="windowText" lastClr="000000"/>
              </a:solidFill>
            </a:rPr>
            <a:t>Transportation</a:t>
          </a:r>
          <a:br>
            <a:rPr lang="en-US" sz="700" b="1">
              <a:solidFill>
                <a:sysClr val="windowText" lastClr="000000"/>
              </a:solidFill>
            </a:rPr>
          </a:br>
          <a:r>
            <a:rPr lang="en-US" sz="700" b="1">
              <a:solidFill>
                <a:sysClr val="windowText" lastClr="000000"/>
              </a:solidFill>
            </a:rPr>
            <a:t>Unit</a:t>
          </a:r>
        </a:p>
      </dgm:t>
    </dgm:pt>
    <dgm:pt modelId="{3295E2BB-8C5C-B745-8481-01EA9BDA9360}" type="parTrans" cxnId="{E3425833-6819-8942-B46C-D5C6E4B3D90C}">
      <dgm:prSet/>
      <dgm:spPr>
        <a:ln>
          <a:solidFill>
            <a:schemeClr val="tx1"/>
          </a:solidFill>
        </a:ln>
      </dgm:spPr>
      <dgm:t>
        <a:bodyPr/>
        <a:lstStyle/>
        <a:p>
          <a:endParaRPr lang="en-US"/>
        </a:p>
      </dgm:t>
    </dgm:pt>
    <dgm:pt modelId="{FFFD16C9-29E8-454B-9DD6-B641C2DC8161}" type="sibTrans" cxnId="{E3425833-6819-8942-B46C-D5C6E4B3D90C}">
      <dgm:prSet/>
      <dgm:spPr/>
      <dgm:t>
        <a:bodyPr/>
        <a:lstStyle/>
        <a:p>
          <a:endParaRPr lang="en-US"/>
        </a:p>
      </dgm:t>
    </dgm:pt>
    <dgm:pt modelId="{9F048179-473E-6549-ACE5-037948116EBA}">
      <dgm:prSet phldrT="[Text]" custT="1"/>
      <dgm:spPr>
        <a:solidFill>
          <a:srgbClr val="FFFF00"/>
        </a:solidFill>
        <a:ln>
          <a:solidFill>
            <a:schemeClr val="tx1"/>
          </a:solidFill>
        </a:ln>
      </dgm:spPr>
      <dgm:t>
        <a:bodyPr/>
        <a:lstStyle/>
        <a:p>
          <a:r>
            <a:rPr lang="en-US" sz="700" b="1">
              <a:solidFill>
                <a:sysClr val="windowText" lastClr="000000"/>
              </a:solidFill>
            </a:rPr>
            <a:t>Labor Pool &amp; Credentialling Unit</a:t>
          </a:r>
        </a:p>
      </dgm:t>
    </dgm:pt>
    <dgm:pt modelId="{4832ABED-3BE2-A745-8F6F-F51552D13DE6}" type="parTrans" cxnId="{B2A46D28-D21D-2A4C-A0BF-295FE2B0DCBA}">
      <dgm:prSet/>
      <dgm:spPr>
        <a:ln>
          <a:solidFill>
            <a:schemeClr val="tx1"/>
          </a:solidFill>
        </a:ln>
      </dgm:spPr>
      <dgm:t>
        <a:bodyPr/>
        <a:lstStyle/>
        <a:p>
          <a:endParaRPr lang="en-US"/>
        </a:p>
      </dgm:t>
    </dgm:pt>
    <dgm:pt modelId="{1BEACF41-C892-A845-BC52-D8606AF2660C}" type="sibTrans" cxnId="{B2A46D28-D21D-2A4C-A0BF-295FE2B0DCBA}">
      <dgm:prSet/>
      <dgm:spPr/>
      <dgm:t>
        <a:bodyPr/>
        <a:lstStyle/>
        <a:p>
          <a:endParaRPr lang="en-US"/>
        </a:p>
      </dgm:t>
    </dgm:pt>
    <dgm:pt modelId="{0BBFECF5-B4D5-4B32-B05D-3FE216994268}" type="pres">
      <dgm:prSet presAssocID="{782F6728-0B7C-488D-96B5-A911C4E31851}" presName="hierChild1" presStyleCnt="0">
        <dgm:presLayoutVars>
          <dgm:orgChart val="1"/>
          <dgm:chPref val="1"/>
          <dgm:dir/>
          <dgm:animOne val="branch"/>
          <dgm:animLvl val="lvl"/>
          <dgm:resizeHandles/>
        </dgm:presLayoutVars>
      </dgm:prSet>
      <dgm:spPr/>
    </dgm:pt>
    <dgm:pt modelId="{E432CE0C-05A4-4BDA-B97E-9578F4E0CF01}" type="pres">
      <dgm:prSet presAssocID="{8A21800D-1DF7-4517-BD3A-5AD142773544}" presName="hierRoot1" presStyleCnt="0">
        <dgm:presLayoutVars>
          <dgm:hierBranch val="init"/>
        </dgm:presLayoutVars>
      </dgm:prSet>
      <dgm:spPr/>
    </dgm:pt>
    <dgm:pt modelId="{5DBDA486-A1EE-460C-B6A4-090B594238A6}" type="pres">
      <dgm:prSet presAssocID="{8A21800D-1DF7-4517-BD3A-5AD142773544}" presName="rootComposite1" presStyleCnt="0"/>
      <dgm:spPr/>
    </dgm:pt>
    <dgm:pt modelId="{32495275-F688-434C-8AFB-D71E9A634ACF}" type="pres">
      <dgm:prSet presAssocID="{8A21800D-1DF7-4517-BD3A-5AD142773544}" presName="rootText1" presStyleLbl="node0" presStyleIdx="0" presStyleCnt="1" custScaleX="161390" custScaleY="108957" custLinFactNeighborY="16784">
        <dgm:presLayoutVars>
          <dgm:chPref val="3"/>
        </dgm:presLayoutVars>
      </dgm:prSet>
      <dgm:spPr>
        <a:prstGeom prst="roundRect">
          <a:avLst/>
        </a:prstGeom>
      </dgm:spPr>
    </dgm:pt>
    <dgm:pt modelId="{FBACD8B6-728E-4B98-97BD-584DED5BB614}" type="pres">
      <dgm:prSet presAssocID="{8A21800D-1DF7-4517-BD3A-5AD142773544}" presName="rootConnector1" presStyleLbl="node1" presStyleIdx="0" presStyleCnt="0"/>
      <dgm:spPr/>
    </dgm:pt>
    <dgm:pt modelId="{0CFEF534-0976-4616-B277-969F25FFD900}" type="pres">
      <dgm:prSet presAssocID="{8A21800D-1DF7-4517-BD3A-5AD142773544}" presName="hierChild2" presStyleCnt="0"/>
      <dgm:spPr/>
    </dgm:pt>
    <dgm:pt modelId="{E1EF63C3-07A1-4C91-ACE3-56217DA111FC}" type="pres">
      <dgm:prSet presAssocID="{053D009E-FF7A-44B1-B9C8-754D0A8772B6}" presName="Name37" presStyleLbl="parChTrans1D2" presStyleIdx="0" presStyleCnt="8"/>
      <dgm:spPr/>
    </dgm:pt>
    <dgm:pt modelId="{6A762407-CA36-42AE-BCA1-0FBE4F9CED36}" type="pres">
      <dgm:prSet presAssocID="{119F4E0C-65F7-4448-AFE5-CB0B7CCFE106}" presName="hierRoot2" presStyleCnt="0">
        <dgm:presLayoutVars>
          <dgm:hierBranch val="hang"/>
        </dgm:presLayoutVars>
      </dgm:prSet>
      <dgm:spPr/>
    </dgm:pt>
    <dgm:pt modelId="{5500050C-CB0B-4099-95AF-646599C86E85}" type="pres">
      <dgm:prSet presAssocID="{119F4E0C-65F7-4448-AFE5-CB0B7CCFE106}" presName="rootComposite" presStyleCnt="0"/>
      <dgm:spPr/>
    </dgm:pt>
    <dgm:pt modelId="{C31E9838-0ABC-4CB8-BC0B-1A5C93074900}" type="pres">
      <dgm:prSet presAssocID="{119F4E0C-65F7-4448-AFE5-CB0B7CCFE106}" presName="rootText" presStyleLbl="node2" presStyleIdx="0" presStyleCnt="4" custScaleX="150259" custLinFactNeighborX="-10490">
        <dgm:presLayoutVars>
          <dgm:chPref val="3"/>
        </dgm:presLayoutVars>
      </dgm:prSet>
      <dgm:spPr>
        <a:prstGeom prst="roundRect">
          <a:avLst/>
        </a:prstGeom>
      </dgm:spPr>
    </dgm:pt>
    <dgm:pt modelId="{D3DD6CBC-6E74-40F6-98B5-3DDE08B700CF}" type="pres">
      <dgm:prSet presAssocID="{119F4E0C-65F7-4448-AFE5-CB0B7CCFE106}" presName="rootConnector" presStyleLbl="node2" presStyleIdx="0" presStyleCnt="4"/>
      <dgm:spPr/>
    </dgm:pt>
    <dgm:pt modelId="{2DDCEFA9-B393-4400-A134-DF12AAE48258}" type="pres">
      <dgm:prSet presAssocID="{119F4E0C-65F7-4448-AFE5-CB0B7CCFE106}" presName="hierChild4" presStyleCnt="0"/>
      <dgm:spPr/>
    </dgm:pt>
    <dgm:pt modelId="{4103219B-FCF0-D140-BEEB-A604DB93651F}" type="pres">
      <dgm:prSet presAssocID="{2AD055B3-A1AF-4BEB-9602-3A8020ECAEC9}" presName="Name48" presStyleLbl="parChTrans1D3" presStyleIdx="0" presStyleCnt="16"/>
      <dgm:spPr/>
    </dgm:pt>
    <dgm:pt modelId="{3EFF9357-1726-428A-9C41-4E6FA13D2FDC}" type="pres">
      <dgm:prSet presAssocID="{2DAE2ABC-D611-45A5-8036-795E948E552F}" presName="hierRoot2" presStyleCnt="0">
        <dgm:presLayoutVars>
          <dgm:hierBranch val="hang"/>
        </dgm:presLayoutVars>
      </dgm:prSet>
      <dgm:spPr/>
    </dgm:pt>
    <dgm:pt modelId="{1E986999-F718-4094-A658-367D7285FCC9}" type="pres">
      <dgm:prSet presAssocID="{2DAE2ABC-D611-45A5-8036-795E948E552F}" presName="rootComposite" presStyleCnt="0"/>
      <dgm:spPr/>
    </dgm:pt>
    <dgm:pt modelId="{D2075A68-4FBB-444E-A47D-B4FBF5C6CDA4}" type="pres">
      <dgm:prSet presAssocID="{2DAE2ABC-D611-45A5-8036-795E948E552F}" presName="rootText" presStyleLbl="node3" presStyleIdx="0" presStyleCnt="16" custScaleY="115279" custLinFactNeighborX="-10490">
        <dgm:presLayoutVars>
          <dgm:chPref val="3"/>
        </dgm:presLayoutVars>
      </dgm:prSet>
      <dgm:spPr>
        <a:prstGeom prst="roundRect">
          <a:avLst/>
        </a:prstGeom>
      </dgm:spPr>
    </dgm:pt>
    <dgm:pt modelId="{F0AABD5E-939B-46D3-8C2B-1397B6EC4188}" type="pres">
      <dgm:prSet presAssocID="{2DAE2ABC-D611-45A5-8036-795E948E552F}" presName="rootConnector" presStyleLbl="node3" presStyleIdx="0" presStyleCnt="16"/>
      <dgm:spPr/>
    </dgm:pt>
    <dgm:pt modelId="{CC18F1BD-2A5A-4A83-B495-019BC6186F81}" type="pres">
      <dgm:prSet presAssocID="{2DAE2ABC-D611-45A5-8036-795E948E552F}" presName="hierChild4" presStyleCnt="0"/>
      <dgm:spPr/>
    </dgm:pt>
    <dgm:pt modelId="{76326619-A7D2-46B9-8571-746DC4EE96CF}" type="pres">
      <dgm:prSet presAssocID="{2DAE2ABC-D611-45A5-8036-795E948E552F}" presName="hierChild5" presStyleCnt="0"/>
      <dgm:spPr/>
    </dgm:pt>
    <dgm:pt modelId="{7792D358-0F76-EE4E-9177-BF47655911B5}" type="pres">
      <dgm:prSet presAssocID="{D7A9F30B-CDCD-4FB4-A9BE-4ED9BD277F7F}" presName="Name48" presStyleLbl="parChTrans1D3" presStyleIdx="1" presStyleCnt="16"/>
      <dgm:spPr/>
    </dgm:pt>
    <dgm:pt modelId="{D4EDAC82-67C2-420A-8B6F-7D48C73789A5}" type="pres">
      <dgm:prSet presAssocID="{012CF195-FD51-492E-939D-9F17E73B9C8B}" presName="hierRoot2" presStyleCnt="0">
        <dgm:presLayoutVars>
          <dgm:hierBranch val="hang"/>
        </dgm:presLayoutVars>
      </dgm:prSet>
      <dgm:spPr/>
    </dgm:pt>
    <dgm:pt modelId="{7C161C6A-A67F-4686-84CE-CD0B58EAB71F}" type="pres">
      <dgm:prSet presAssocID="{012CF195-FD51-492E-939D-9F17E73B9C8B}" presName="rootComposite" presStyleCnt="0"/>
      <dgm:spPr/>
    </dgm:pt>
    <dgm:pt modelId="{2F971618-AA9A-46BC-88DC-A9FCEED51010}" type="pres">
      <dgm:prSet presAssocID="{012CF195-FD51-492E-939D-9F17E73B9C8B}" presName="rootText" presStyleLbl="node3" presStyleIdx="1" presStyleCnt="16" custScaleY="115279" custLinFactNeighborX="-10490">
        <dgm:presLayoutVars>
          <dgm:chPref val="3"/>
        </dgm:presLayoutVars>
      </dgm:prSet>
      <dgm:spPr>
        <a:prstGeom prst="roundRect">
          <a:avLst/>
        </a:prstGeom>
      </dgm:spPr>
    </dgm:pt>
    <dgm:pt modelId="{02160766-BC90-44AB-AFEF-95914D725ABE}" type="pres">
      <dgm:prSet presAssocID="{012CF195-FD51-492E-939D-9F17E73B9C8B}" presName="rootConnector" presStyleLbl="node3" presStyleIdx="1" presStyleCnt="16"/>
      <dgm:spPr/>
    </dgm:pt>
    <dgm:pt modelId="{41A73ECB-F972-4AE1-A446-BAB279B4668D}" type="pres">
      <dgm:prSet presAssocID="{012CF195-FD51-492E-939D-9F17E73B9C8B}" presName="hierChild4" presStyleCnt="0"/>
      <dgm:spPr/>
    </dgm:pt>
    <dgm:pt modelId="{81679F72-A7D0-446A-A01D-3187D591CCD8}" type="pres">
      <dgm:prSet presAssocID="{012CF195-FD51-492E-939D-9F17E73B9C8B}" presName="hierChild5" presStyleCnt="0"/>
      <dgm:spPr/>
    </dgm:pt>
    <dgm:pt modelId="{539F7609-C3D3-674D-985E-761CF2219459}" type="pres">
      <dgm:prSet presAssocID="{DBFEACDF-492A-4ECD-8E76-F4492C0F6C95}" presName="Name48" presStyleLbl="parChTrans1D3" presStyleIdx="2" presStyleCnt="16"/>
      <dgm:spPr/>
    </dgm:pt>
    <dgm:pt modelId="{F7E7906A-8C8E-4E7E-B895-95CBD72D30AB}" type="pres">
      <dgm:prSet presAssocID="{59C8970C-B80F-4601-90A5-A4DA970A42C6}" presName="hierRoot2" presStyleCnt="0">
        <dgm:presLayoutVars>
          <dgm:hierBranch val="hang"/>
        </dgm:presLayoutVars>
      </dgm:prSet>
      <dgm:spPr/>
    </dgm:pt>
    <dgm:pt modelId="{E591EDBF-3994-495D-94CC-A9C2D59067CE}" type="pres">
      <dgm:prSet presAssocID="{59C8970C-B80F-4601-90A5-A4DA970A42C6}" presName="rootComposite" presStyleCnt="0"/>
      <dgm:spPr/>
    </dgm:pt>
    <dgm:pt modelId="{F2E75551-5A50-4CBC-A25F-75199E2ABE84}" type="pres">
      <dgm:prSet presAssocID="{59C8970C-B80F-4601-90A5-A4DA970A42C6}" presName="rootText" presStyleLbl="node3" presStyleIdx="2" presStyleCnt="16" custScaleY="115279" custLinFactNeighborX="-10490">
        <dgm:presLayoutVars>
          <dgm:chPref val="3"/>
        </dgm:presLayoutVars>
      </dgm:prSet>
      <dgm:spPr>
        <a:prstGeom prst="roundRect">
          <a:avLst/>
        </a:prstGeom>
      </dgm:spPr>
    </dgm:pt>
    <dgm:pt modelId="{BECF7EB2-E96E-450B-B866-196D67E36D6E}" type="pres">
      <dgm:prSet presAssocID="{59C8970C-B80F-4601-90A5-A4DA970A42C6}" presName="rootConnector" presStyleLbl="node3" presStyleIdx="2" presStyleCnt="16"/>
      <dgm:spPr/>
    </dgm:pt>
    <dgm:pt modelId="{BAF5CA11-957A-41CE-959B-A9155D427970}" type="pres">
      <dgm:prSet presAssocID="{59C8970C-B80F-4601-90A5-A4DA970A42C6}" presName="hierChild4" presStyleCnt="0"/>
      <dgm:spPr/>
    </dgm:pt>
    <dgm:pt modelId="{45ED54CF-EB4C-470D-B1E6-B7D59FB2B8E1}" type="pres">
      <dgm:prSet presAssocID="{59C8970C-B80F-4601-90A5-A4DA970A42C6}" presName="hierChild5" presStyleCnt="0"/>
      <dgm:spPr/>
    </dgm:pt>
    <dgm:pt modelId="{1E8C0615-2C12-4241-BA59-A62E82A53A51}" type="pres">
      <dgm:prSet presAssocID="{32EFE8DC-AE4D-5649-8CF1-F14EB46D8F26}" presName="Name48" presStyleLbl="parChTrans1D3" presStyleIdx="3" presStyleCnt="16"/>
      <dgm:spPr/>
    </dgm:pt>
    <dgm:pt modelId="{4D3DD36C-738A-2A41-BF9A-4FB851334E49}" type="pres">
      <dgm:prSet presAssocID="{EB564D56-3121-BF4E-AE33-3BDC31B39B76}" presName="hierRoot2" presStyleCnt="0">
        <dgm:presLayoutVars>
          <dgm:hierBranch val="hang"/>
        </dgm:presLayoutVars>
      </dgm:prSet>
      <dgm:spPr/>
    </dgm:pt>
    <dgm:pt modelId="{DA095AF7-DDFF-8B4D-B58C-7BC77E5271CC}" type="pres">
      <dgm:prSet presAssocID="{EB564D56-3121-BF4E-AE33-3BDC31B39B76}" presName="rootComposite" presStyleCnt="0"/>
      <dgm:spPr/>
    </dgm:pt>
    <dgm:pt modelId="{D554E3AE-A2E7-8747-8631-101CB755C297}" type="pres">
      <dgm:prSet presAssocID="{EB564D56-3121-BF4E-AE33-3BDC31B39B76}" presName="rootText" presStyleLbl="node3" presStyleIdx="3" presStyleCnt="16" custLinFactNeighborX="-10490" custLinFactNeighborY="7655">
        <dgm:presLayoutVars>
          <dgm:chPref val="3"/>
        </dgm:presLayoutVars>
      </dgm:prSet>
      <dgm:spPr>
        <a:prstGeom prst="roundRect">
          <a:avLst/>
        </a:prstGeom>
      </dgm:spPr>
    </dgm:pt>
    <dgm:pt modelId="{433CBA8E-6B89-FE4A-90B3-319C67F9CD86}" type="pres">
      <dgm:prSet presAssocID="{EB564D56-3121-BF4E-AE33-3BDC31B39B76}" presName="rootConnector" presStyleLbl="node3" presStyleIdx="3" presStyleCnt="16"/>
      <dgm:spPr/>
    </dgm:pt>
    <dgm:pt modelId="{A73B2450-5405-764C-8A04-0825D6339778}" type="pres">
      <dgm:prSet presAssocID="{EB564D56-3121-BF4E-AE33-3BDC31B39B76}" presName="hierChild4" presStyleCnt="0"/>
      <dgm:spPr/>
    </dgm:pt>
    <dgm:pt modelId="{E3D540A7-820E-2E4F-97CC-7A48560C7855}" type="pres">
      <dgm:prSet presAssocID="{EB564D56-3121-BF4E-AE33-3BDC31B39B76}" presName="hierChild5" presStyleCnt="0"/>
      <dgm:spPr/>
    </dgm:pt>
    <dgm:pt modelId="{68B8E84E-D9F0-434C-8612-DB8011CC020B}" type="pres">
      <dgm:prSet presAssocID="{F9CB24E7-2ADF-BF4E-8E3A-6436D39641C1}" presName="Name48" presStyleLbl="parChTrans1D3" presStyleIdx="4" presStyleCnt="16"/>
      <dgm:spPr/>
    </dgm:pt>
    <dgm:pt modelId="{CAF4F951-DC7A-8144-A51E-6BE91B736124}" type="pres">
      <dgm:prSet presAssocID="{BF913BCE-279A-C847-A852-4A5E8431E417}" presName="hierRoot2" presStyleCnt="0">
        <dgm:presLayoutVars>
          <dgm:hierBranch val="hang"/>
        </dgm:presLayoutVars>
      </dgm:prSet>
      <dgm:spPr/>
    </dgm:pt>
    <dgm:pt modelId="{FBEB48D4-272D-524E-849E-05DC39F3EE5E}" type="pres">
      <dgm:prSet presAssocID="{BF913BCE-279A-C847-A852-4A5E8431E417}" presName="rootComposite" presStyleCnt="0"/>
      <dgm:spPr/>
    </dgm:pt>
    <dgm:pt modelId="{DD38988F-4EA6-EA4A-84AC-5B90A0F498AE}" type="pres">
      <dgm:prSet presAssocID="{BF913BCE-279A-C847-A852-4A5E8431E417}" presName="rootText" presStyleLbl="node3" presStyleIdx="4" presStyleCnt="16" custLinFactNeighborX="-10490">
        <dgm:presLayoutVars>
          <dgm:chPref val="3"/>
        </dgm:presLayoutVars>
      </dgm:prSet>
      <dgm:spPr>
        <a:prstGeom prst="roundRect">
          <a:avLst/>
        </a:prstGeom>
      </dgm:spPr>
    </dgm:pt>
    <dgm:pt modelId="{56902A8E-7A36-C348-B6EF-210ED669984F}" type="pres">
      <dgm:prSet presAssocID="{BF913BCE-279A-C847-A852-4A5E8431E417}" presName="rootConnector" presStyleLbl="node3" presStyleIdx="4" presStyleCnt="16"/>
      <dgm:spPr/>
    </dgm:pt>
    <dgm:pt modelId="{6B38C464-49B0-4148-BCEA-4FCAA969D986}" type="pres">
      <dgm:prSet presAssocID="{BF913BCE-279A-C847-A852-4A5E8431E417}" presName="hierChild4" presStyleCnt="0"/>
      <dgm:spPr/>
    </dgm:pt>
    <dgm:pt modelId="{A33699EC-DC80-C044-A3B3-2C2E8357A8C7}" type="pres">
      <dgm:prSet presAssocID="{BF913BCE-279A-C847-A852-4A5E8431E417}" presName="hierChild5" presStyleCnt="0"/>
      <dgm:spPr/>
    </dgm:pt>
    <dgm:pt modelId="{7E3FD6EA-8535-DF42-9283-ED0138E33D8B}" type="pres">
      <dgm:prSet presAssocID="{851016A8-215D-A24F-BC58-547C3A48CAE7}" presName="Name48" presStyleLbl="parChTrans1D3" presStyleIdx="5" presStyleCnt="16"/>
      <dgm:spPr/>
    </dgm:pt>
    <dgm:pt modelId="{9390F562-3EF3-7B41-9B17-BCD57ABC7CB1}" type="pres">
      <dgm:prSet presAssocID="{1DF47964-0F8A-ED49-9C99-5D811A09265E}" presName="hierRoot2" presStyleCnt="0">
        <dgm:presLayoutVars>
          <dgm:hierBranch val="hang"/>
        </dgm:presLayoutVars>
      </dgm:prSet>
      <dgm:spPr/>
    </dgm:pt>
    <dgm:pt modelId="{A5FE5292-5452-0849-B532-E2EA00A01268}" type="pres">
      <dgm:prSet presAssocID="{1DF47964-0F8A-ED49-9C99-5D811A09265E}" presName="rootComposite" presStyleCnt="0"/>
      <dgm:spPr/>
    </dgm:pt>
    <dgm:pt modelId="{CEEAEA18-0907-1849-B889-BCD3662A6B91}" type="pres">
      <dgm:prSet presAssocID="{1DF47964-0F8A-ED49-9C99-5D811A09265E}" presName="rootText" presStyleLbl="node3" presStyleIdx="5" presStyleCnt="16" custLinFactNeighborX="-10490">
        <dgm:presLayoutVars>
          <dgm:chPref val="3"/>
        </dgm:presLayoutVars>
      </dgm:prSet>
      <dgm:spPr>
        <a:prstGeom prst="roundRect">
          <a:avLst/>
        </a:prstGeom>
      </dgm:spPr>
    </dgm:pt>
    <dgm:pt modelId="{98F3A6A7-211F-4548-ABB4-3EC7F46EB9C4}" type="pres">
      <dgm:prSet presAssocID="{1DF47964-0F8A-ED49-9C99-5D811A09265E}" presName="rootConnector" presStyleLbl="node3" presStyleIdx="5" presStyleCnt="16"/>
      <dgm:spPr/>
    </dgm:pt>
    <dgm:pt modelId="{F4D76841-4183-0C44-A4E7-57316C05A1DA}" type="pres">
      <dgm:prSet presAssocID="{1DF47964-0F8A-ED49-9C99-5D811A09265E}" presName="hierChild4" presStyleCnt="0"/>
      <dgm:spPr/>
    </dgm:pt>
    <dgm:pt modelId="{D9B00365-DA85-1D4B-87D4-492C1BF8A7A8}" type="pres">
      <dgm:prSet presAssocID="{1DF47964-0F8A-ED49-9C99-5D811A09265E}" presName="hierChild5" presStyleCnt="0"/>
      <dgm:spPr/>
    </dgm:pt>
    <dgm:pt modelId="{2FBD6301-2A8C-4F57-BEB9-10F19C3A1483}" type="pres">
      <dgm:prSet presAssocID="{119F4E0C-65F7-4448-AFE5-CB0B7CCFE106}" presName="hierChild5" presStyleCnt="0"/>
      <dgm:spPr/>
    </dgm:pt>
    <dgm:pt modelId="{73060670-2596-460C-9100-C7EEF60A6308}" type="pres">
      <dgm:prSet presAssocID="{FE852211-E51B-4C53-8AEA-56682E3FD2E5}" presName="Name37" presStyleLbl="parChTrans1D2" presStyleIdx="1" presStyleCnt="8"/>
      <dgm:spPr/>
    </dgm:pt>
    <dgm:pt modelId="{BBADA73C-CE01-4780-952E-6C71A5C38A1F}" type="pres">
      <dgm:prSet presAssocID="{0360747D-95A7-408E-A795-7AA0E09CA524}" presName="hierRoot2" presStyleCnt="0">
        <dgm:presLayoutVars>
          <dgm:hierBranch val="r"/>
        </dgm:presLayoutVars>
      </dgm:prSet>
      <dgm:spPr/>
    </dgm:pt>
    <dgm:pt modelId="{98603764-48AE-47DF-BF2E-D7FBDACCDC0B}" type="pres">
      <dgm:prSet presAssocID="{0360747D-95A7-408E-A795-7AA0E09CA524}" presName="rootComposite" presStyleCnt="0"/>
      <dgm:spPr/>
    </dgm:pt>
    <dgm:pt modelId="{9C0ECC76-F46A-4D03-A53B-F74A72464673}" type="pres">
      <dgm:prSet presAssocID="{0360747D-95A7-408E-A795-7AA0E09CA524}" presName="rootText" presStyleLbl="node2" presStyleIdx="1" presStyleCnt="4" custScaleX="150259">
        <dgm:presLayoutVars>
          <dgm:chPref val="3"/>
        </dgm:presLayoutVars>
      </dgm:prSet>
      <dgm:spPr>
        <a:prstGeom prst="roundRect">
          <a:avLst/>
        </a:prstGeom>
      </dgm:spPr>
    </dgm:pt>
    <dgm:pt modelId="{FF658386-7A7D-4A83-98D2-3B412A5B4411}" type="pres">
      <dgm:prSet presAssocID="{0360747D-95A7-408E-A795-7AA0E09CA524}" presName="rootConnector" presStyleLbl="node2" presStyleIdx="1" presStyleCnt="4"/>
      <dgm:spPr/>
    </dgm:pt>
    <dgm:pt modelId="{B0C04AA8-45EC-41C0-AC7E-99A2E0DDE619}" type="pres">
      <dgm:prSet presAssocID="{0360747D-95A7-408E-A795-7AA0E09CA524}" presName="hierChild4" presStyleCnt="0"/>
      <dgm:spPr/>
    </dgm:pt>
    <dgm:pt modelId="{DFB47072-57B4-6247-A3DB-ED9810DFE8C6}" type="pres">
      <dgm:prSet presAssocID="{4CDB896C-6854-4C9F-A4FA-3FE5D86E41E1}" presName="Name50" presStyleLbl="parChTrans1D3" presStyleIdx="6" presStyleCnt="16"/>
      <dgm:spPr/>
    </dgm:pt>
    <dgm:pt modelId="{5730BECA-83FB-429A-AADA-F67895BC15BD}" type="pres">
      <dgm:prSet presAssocID="{34106308-6374-4651-874C-A39ADD92EF77}" presName="hierRoot2" presStyleCnt="0">
        <dgm:presLayoutVars>
          <dgm:hierBranch val="r"/>
        </dgm:presLayoutVars>
      </dgm:prSet>
      <dgm:spPr/>
    </dgm:pt>
    <dgm:pt modelId="{8D438A46-BB84-4627-83D2-FC702E082BF6}" type="pres">
      <dgm:prSet presAssocID="{34106308-6374-4651-874C-A39ADD92EF77}" presName="rootComposite" presStyleCnt="0"/>
      <dgm:spPr/>
    </dgm:pt>
    <dgm:pt modelId="{599FF6D3-E0E1-42E2-88E8-B040771146FA}" type="pres">
      <dgm:prSet presAssocID="{34106308-6374-4651-874C-A39ADD92EF77}" presName="rootText" presStyleLbl="node3" presStyleIdx="6" presStyleCnt="16" custScaleY="115279">
        <dgm:presLayoutVars>
          <dgm:chPref val="3"/>
        </dgm:presLayoutVars>
      </dgm:prSet>
      <dgm:spPr>
        <a:prstGeom prst="roundRect">
          <a:avLst/>
        </a:prstGeom>
      </dgm:spPr>
    </dgm:pt>
    <dgm:pt modelId="{7E53DD51-A776-4C7F-9770-389A4AA9D473}" type="pres">
      <dgm:prSet presAssocID="{34106308-6374-4651-874C-A39ADD92EF77}" presName="rootConnector" presStyleLbl="node3" presStyleIdx="6" presStyleCnt="16"/>
      <dgm:spPr/>
    </dgm:pt>
    <dgm:pt modelId="{D33997A6-56EC-45A9-9267-95FDA7D277A5}" type="pres">
      <dgm:prSet presAssocID="{34106308-6374-4651-874C-A39ADD92EF77}" presName="hierChild4" presStyleCnt="0"/>
      <dgm:spPr/>
    </dgm:pt>
    <dgm:pt modelId="{F4ECADCA-D38A-4BC1-8175-5D1033EFE076}" type="pres">
      <dgm:prSet presAssocID="{34106308-6374-4651-874C-A39ADD92EF77}" presName="hierChild5" presStyleCnt="0"/>
      <dgm:spPr/>
    </dgm:pt>
    <dgm:pt modelId="{B4DDC8BC-B7DF-FE45-BEE1-F5BBDC93F080}" type="pres">
      <dgm:prSet presAssocID="{194BB0A4-89FE-42BF-BB76-42570A3F896C}" presName="Name50" presStyleLbl="parChTrans1D3" presStyleIdx="7" presStyleCnt="16"/>
      <dgm:spPr/>
    </dgm:pt>
    <dgm:pt modelId="{78FCC5F5-0A2A-47BC-B468-6D79EE33D739}" type="pres">
      <dgm:prSet presAssocID="{D4EB0AFF-34B2-452D-AA37-4080F7B3F75E}" presName="hierRoot2" presStyleCnt="0">
        <dgm:presLayoutVars>
          <dgm:hierBranch val="r"/>
        </dgm:presLayoutVars>
      </dgm:prSet>
      <dgm:spPr/>
    </dgm:pt>
    <dgm:pt modelId="{527A027E-BCDA-40CF-9A86-2A5D6526A012}" type="pres">
      <dgm:prSet presAssocID="{D4EB0AFF-34B2-452D-AA37-4080F7B3F75E}" presName="rootComposite" presStyleCnt="0"/>
      <dgm:spPr/>
    </dgm:pt>
    <dgm:pt modelId="{700E8EE6-4BD0-491D-A8B7-D7E9BB089C8C}" type="pres">
      <dgm:prSet presAssocID="{D4EB0AFF-34B2-452D-AA37-4080F7B3F75E}" presName="rootText" presStyleLbl="node3" presStyleIdx="7" presStyleCnt="16" custScaleY="115279">
        <dgm:presLayoutVars>
          <dgm:chPref val="3"/>
        </dgm:presLayoutVars>
      </dgm:prSet>
      <dgm:spPr>
        <a:prstGeom prst="roundRect">
          <a:avLst/>
        </a:prstGeom>
      </dgm:spPr>
    </dgm:pt>
    <dgm:pt modelId="{FA58E460-1003-4D7A-AF44-924C5AF0DE84}" type="pres">
      <dgm:prSet presAssocID="{D4EB0AFF-34B2-452D-AA37-4080F7B3F75E}" presName="rootConnector" presStyleLbl="node3" presStyleIdx="7" presStyleCnt="16"/>
      <dgm:spPr/>
    </dgm:pt>
    <dgm:pt modelId="{FF78B689-5295-44A1-9FE5-8B0BFB44541F}" type="pres">
      <dgm:prSet presAssocID="{D4EB0AFF-34B2-452D-AA37-4080F7B3F75E}" presName="hierChild4" presStyleCnt="0"/>
      <dgm:spPr/>
    </dgm:pt>
    <dgm:pt modelId="{DF8E81B8-083B-4790-89A8-160A42A0CAD3}" type="pres">
      <dgm:prSet presAssocID="{D4EB0AFF-34B2-452D-AA37-4080F7B3F75E}" presName="hierChild5" presStyleCnt="0"/>
      <dgm:spPr/>
    </dgm:pt>
    <dgm:pt modelId="{D7BEE961-C7C8-6A4F-B93A-5A627F64A16A}" type="pres">
      <dgm:prSet presAssocID="{A5CA1CBE-9628-4AD2-BE79-69EE1F6A8C0F}" presName="Name50" presStyleLbl="parChTrans1D3" presStyleIdx="8" presStyleCnt="16"/>
      <dgm:spPr/>
    </dgm:pt>
    <dgm:pt modelId="{BA34B738-A475-4D99-817C-F839C93E32E9}" type="pres">
      <dgm:prSet presAssocID="{162F943C-099B-40C0-A80F-FE8378CEC612}" presName="hierRoot2" presStyleCnt="0">
        <dgm:presLayoutVars>
          <dgm:hierBranch val="r"/>
        </dgm:presLayoutVars>
      </dgm:prSet>
      <dgm:spPr/>
    </dgm:pt>
    <dgm:pt modelId="{63698079-1155-47B4-AD8C-A5ED5D0B8818}" type="pres">
      <dgm:prSet presAssocID="{162F943C-099B-40C0-A80F-FE8378CEC612}" presName="rootComposite" presStyleCnt="0"/>
      <dgm:spPr/>
    </dgm:pt>
    <dgm:pt modelId="{7C631577-50CF-46B9-96BD-B7EE15D7196B}" type="pres">
      <dgm:prSet presAssocID="{162F943C-099B-40C0-A80F-FE8378CEC612}" presName="rootText" presStyleLbl="node3" presStyleIdx="8" presStyleCnt="16" custScaleY="115279">
        <dgm:presLayoutVars>
          <dgm:chPref val="3"/>
        </dgm:presLayoutVars>
      </dgm:prSet>
      <dgm:spPr>
        <a:prstGeom prst="roundRect">
          <a:avLst/>
        </a:prstGeom>
      </dgm:spPr>
    </dgm:pt>
    <dgm:pt modelId="{EB3FC0B0-90BD-4038-BFB8-0A6F2AFFF164}" type="pres">
      <dgm:prSet presAssocID="{162F943C-099B-40C0-A80F-FE8378CEC612}" presName="rootConnector" presStyleLbl="node3" presStyleIdx="8" presStyleCnt="16"/>
      <dgm:spPr/>
    </dgm:pt>
    <dgm:pt modelId="{0ED2F49F-DFD0-4434-9E1F-D87E20A19869}" type="pres">
      <dgm:prSet presAssocID="{162F943C-099B-40C0-A80F-FE8378CEC612}" presName="hierChild4" presStyleCnt="0"/>
      <dgm:spPr/>
    </dgm:pt>
    <dgm:pt modelId="{B9CAA13E-F581-4970-96F6-96DFD9D9B7E0}" type="pres">
      <dgm:prSet presAssocID="{162F943C-099B-40C0-A80F-FE8378CEC612}" presName="hierChild5" presStyleCnt="0"/>
      <dgm:spPr/>
    </dgm:pt>
    <dgm:pt modelId="{DF2BDAA8-6F78-0942-9BDF-05001E564B17}" type="pres">
      <dgm:prSet presAssocID="{A245BBD2-185C-4D45-89B2-C3BB3BB04822}" presName="Name50" presStyleLbl="parChTrans1D3" presStyleIdx="9" presStyleCnt="16"/>
      <dgm:spPr/>
    </dgm:pt>
    <dgm:pt modelId="{74177024-2C78-4A5E-A297-5B75DE5910E2}" type="pres">
      <dgm:prSet presAssocID="{E072F1DC-1B7D-4FBE-B383-7ABC588A893B}" presName="hierRoot2" presStyleCnt="0">
        <dgm:presLayoutVars>
          <dgm:hierBranch val="r"/>
        </dgm:presLayoutVars>
      </dgm:prSet>
      <dgm:spPr/>
    </dgm:pt>
    <dgm:pt modelId="{01E6B445-7931-4775-9D31-2018205A8568}" type="pres">
      <dgm:prSet presAssocID="{E072F1DC-1B7D-4FBE-B383-7ABC588A893B}" presName="rootComposite" presStyleCnt="0"/>
      <dgm:spPr/>
    </dgm:pt>
    <dgm:pt modelId="{98AEBCDD-CCE7-4351-BECC-F05F04F7F1D4}" type="pres">
      <dgm:prSet presAssocID="{E072F1DC-1B7D-4FBE-B383-7ABC588A893B}" presName="rootText" presStyleLbl="node3" presStyleIdx="9" presStyleCnt="16" custScaleY="115279">
        <dgm:presLayoutVars>
          <dgm:chPref val="3"/>
        </dgm:presLayoutVars>
      </dgm:prSet>
      <dgm:spPr>
        <a:prstGeom prst="roundRect">
          <a:avLst/>
        </a:prstGeom>
      </dgm:spPr>
    </dgm:pt>
    <dgm:pt modelId="{35C58252-26FE-468B-B735-937FFF19D322}" type="pres">
      <dgm:prSet presAssocID="{E072F1DC-1B7D-4FBE-B383-7ABC588A893B}" presName="rootConnector" presStyleLbl="node3" presStyleIdx="9" presStyleCnt="16"/>
      <dgm:spPr/>
    </dgm:pt>
    <dgm:pt modelId="{98F9161A-A0AF-4A6F-B893-8F201B91ED20}" type="pres">
      <dgm:prSet presAssocID="{E072F1DC-1B7D-4FBE-B383-7ABC588A893B}" presName="hierChild4" presStyleCnt="0"/>
      <dgm:spPr/>
    </dgm:pt>
    <dgm:pt modelId="{E3BFFFA1-49E2-474D-8071-FC83945A4CAE}" type="pres">
      <dgm:prSet presAssocID="{E072F1DC-1B7D-4FBE-B383-7ABC588A893B}" presName="hierChild5" presStyleCnt="0"/>
      <dgm:spPr/>
    </dgm:pt>
    <dgm:pt modelId="{172A089D-84DE-42B6-A225-1025F087D78F}" type="pres">
      <dgm:prSet presAssocID="{0360747D-95A7-408E-A795-7AA0E09CA524}" presName="hierChild5" presStyleCnt="0"/>
      <dgm:spPr/>
    </dgm:pt>
    <dgm:pt modelId="{EC2AC9E6-25F7-454A-8C57-927B1F788A8B}" type="pres">
      <dgm:prSet presAssocID="{0778B844-DF45-4F59-B78C-3A7CCB6E2BDE}" presName="Name37" presStyleLbl="parChTrans1D2" presStyleIdx="2" presStyleCnt="8"/>
      <dgm:spPr/>
    </dgm:pt>
    <dgm:pt modelId="{9D0871F4-7796-4821-9F33-80A80F5C15B8}" type="pres">
      <dgm:prSet presAssocID="{F6886A15-74BE-4C10-B69C-39730B5A473F}" presName="hierRoot2" presStyleCnt="0">
        <dgm:presLayoutVars>
          <dgm:hierBranch val="hang"/>
        </dgm:presLayoutVars>
      </dgm:prSet>
      <dgm:spPr/>
    </dgm:pt>
    <dgm:pt modelId="{4BDC0538-9B16-4966-B0E1-707176319466}" type="pres">
      <dgm:prSet presAssocID="{F6886A15-74BE-4C10-B69C-39730B5A473F}" presName="rootComposite" presStyleCnt="0"/>
      <dgm:spPr/>
    </dgm:pt>
    <dgm:pt modelId="{594842BA-0B27-41FA-B954-77D1E297833F}" type="pres">
      <dgm:prSet presAssocID="{F6886A15-74BE-4C10-B69C-39730B5A473F}" presName="rootText" presStyleLbl="node2" presStyleIdx="2" presStyleCnt="4" custScaleX="150259">
        <dgm:presLayoutVars>
          <dgm:chPref val="3"/>
        </dgm:presLayoutVars>
      </dgm:prSet>
      <dgm:spPr>
        <a:prstGeom prst="roundRect">
          <a:avLst/>
        </a:prstGeom>
      </dgm:spPr>
    </dgm:pt>
    <dgm:pt modelId="{48AD951D-7EB4-4C08-802D-36F12DBFFD77}" type="pres">
      <dgm:prSet presAssocID="{F6886A15-74BE-4C10-B69C-39730B5A473F}" presName="rootConnector" presStyleLbl="node2" presStyleIdx="2" presStyleCnt="4"/>
      <dgm:spPr/>
    </dgm:pt>
    <dgm:pt modelId="{352BF58E-DFE6-4857-9975-302841D5C458}" type="pres">
      <dgm:prSet presAssocID="{F6886A15-74BE-4C10-B69C-39730B5A473F}" presName="hierChild4" presStyleCnt="0"/>
      <dgm:spPr/>
    </dgm:pt>
    <dgm:pt modelId="{56804B13-0249-4CE9-B0B9-E7749A7D502C}" type="pres">
      <dgm:prSet presAssocID="{B46FAD59-3338-4BCF-8742-894321528318}" presName="Name48" presStyleLbl="parChTrans1D3" presStyleIdx="10" presStyleCnt="16"/>
      <dgm:spPr/>
    </dgm:pt>
    <dgm:pt modelId="{D679C9A5-E500-447F-A743-B54C3A1E6DD1}" type="pres">
      <dgm:prSet presAssocID="{E0F3C3ED-0356-41B0-B9CD-C99FDB9A4794}" presName="hierRoot2" presStyleCnt="0">
        <dgm:presLayoutVars>
          <dgm:hierBranch val="hang"/>
        </dgm:presLayoutVars>
      </dgm:prSet>
      <dgm:spPr/>
    </dgm:pt>
    <dgm:pt modelId="{285D7627-6607-4E21-8E23-FF949968FF21}" type="pres">
      <dgm:prSet presAssocID="{E0F3C3ED-0356-41B0-B9CD-C99FDB9A4794}" presName="rootComposite" presStyleCnt="0"/>
      <dgm:spPr/>
    </dgm:pt>
    <dgm:pt modelId="{0BEA05D5-748B-42B6-8EF1-E7250924151D}" type="pres">
      <dgm:prSet presAssocID="{E0F3C3ED-0356-41B0-B9CD-C99FDB9A4794}" presName="rootText" presStyleLbl="node3" presStyleIdx="10" presStyleCnt="16" custScaleY="115279">
        <dgm:presLayoutVars>
          <dgm:chPref val="3"/>
        </dgm:presLayoutVars>
      </dgm:prSet>
      <dgm:spPr>
        <a:prstGeom prst="roundRect">
          <a:avLst/>
        </a:prstGeom>
      </dgm:spPr>
    </dgm:pt>
    <dgm:pt modelId="{2DFD62B1-6BCC-409F-B382-61E86EDAF67F}" type="pres">
      <dgm:prSet presAssocID="{E0F3C3ED-0356-41B0-B9CD-C99FDB9A4794}" presName="rootConnector" presStyleLbl="node3" presStyleIdx="10" presStyleCnt="16"/>
      <dgm:spPr/>
    </dgm:pt>
    <dgm:pt modelId="{03FF5BD4-9CD3-4FCB-AF61-91AFA90B3BE6}" type="pres">
      <dgm:prSet presAssocID="{E0F3C3ED-0356-41B0-B9CD-C99FDB9A4794}" presName="hierChild4" presStyleCnt="0"/>
      <dgm:spPr/>
    </dgm:pt>
    <dgm:pt modelId="{A5AE7830-B4E9-B04B-BD9A-C6240EC81998}" type="pres">
      <dgm:prSet presAssocID="{6A159678-3065-6149-B214-990BB1E26B2D}" presName="Name48" presStyleLbl="parChTrans1D4" presStyleIdx="0" presStyleCnt="8"/>
      <dgm:spPr/>
    </dgm:pt>
    <dgm:pt modelId="{B9C264C2-E257-AF49-96DD-6265E3A05259}" type="pres">
      <dgm:prSet presAssocID="{005AB91D-94A6-4D44-8A62-B7A03197EA08}" presName="hierRoot2" presStyleCnt="0">
        <dgm:presLayoutVars>
          <dgm:hierBranch val="init"/>
        </dgm:presLayoutVars>
      </dgm:prSet>
      <dgm:spPr/>
    </dgm:pt>
    <dgm:pt modelId="{1C20225E-7F53-664D-AEE0-6B104FA2D844}" type="pres">
      <dgm:prSet presAssocID="{005AB91D-94A6-4D44-8A62-B7A03197EA08}" presName="rootComposite" presStyleCnt="0"/>
      <dgm:spPr/>
    </dgm:pt>
    <dgm:pt modelId="{A872C70F-C9DD-4D42-B875-08B86CD367CE}" type="pres">
      <dgm:prSet presAssocID="{005AB91D-94A6-4D44-8A62-B7A03197EA08}" presName="rootText" presStyleLbl="node4" presStyleIdx="0" presStyleCnt="8">
        <dgm:presLayoutVars>
          <dgm:chPref val="3"/>
        </dgm:presLayoutVars>
      </dgm:prSet>
      <dgm:spPr>
        <a:prstGeom prst="roundRect">
          <a:avLst/>
        </a:prstGeom>
      </dgm:spPr>
    </dgm:pt>
    <dgm:pt modelId="{2808A3AE-9055-AA4B-AA73-D8DC2F708C4C}" type="pres">
      <dgm:prSet presAssocID="{005AB91D-94A6-4D44-8A62-B7A03197EA08}" presName="rootConnector" presStyleLbl="node4" presStyleIdx="0" presStyleCnt="8"/>
      <dgm:spPr/>
    </dgm:pt>
    <dgm:pt modelId="{7C851223-2DA5-7640-B93D-FA1456C34358}" type="pres">
      <dgm:prSet presAssocID="{005AB91D-94A6-4D44-8A62-B7A03197EA08}" presName="hierChild4" presStyleCnt="0"/>
      <dgm:spPr/>
    </dgm:pt>
    <dgm:pt modelId="{E90EBA7C-C68E-E547-89B5-8E0DF605B77A}" type="pres">
      <dgm:prSet presAssocID="{005AB91D-94A6-4D44-8A62-B7A03197EA08}" presName="hierChild5" presStyleCnt="0"/>
      <dgm:spPr/>
    </dgm:pt>
    <dgm:pt modelId="{BF98359C-65CB-0F4B-8A79-5CE12D4414CE}" type="pres">
      <dgm:prSet presAssocID="{F5AAB169-E9A6-6F43-9A5D-628896CCB213}" presName="Name48" presStyleLbl="parChTrans1D4" presStyleIdx="1" presStyleCnt="8"/>
      <dgm:spPr/>
    </dgm:pt>
    <dgm:pt modelId="{F3AF624D-BE01-504B-9930-66CBFCF531D9}" type="pres">
      <dgm:prSet presAssocID="{8C907F68-F30C-B74B-BB21-6CEF6D667830}" presName="hierRoot2" presStyleCnt="0">
        <dgm:presLayoutVars>
          <dgm:hierBranch val="init"/>
        </dgm:presLayoutVars>
      </dgm:prSet>
      <dgm:spPr/>
    </dgm:pt>
    <dgm:pt modelId="{59BBAF38-7C96-2449-AA91-E135CD8A88A2}" type="pres">
      <dgm:prSet presAssocID="{8C907F68-F30C-B74B-BB21-6CEF6D667830}" presName="rootComposite" presStyleCnt="0"/>
      <dgm:spPr/>
    </dgm:pt>
    <dgm:pt modelId="{08ABD3B9-6661-3E4C-A013-024459D3DC68}" type="pres">
      <dgm:prSet presAssocID="{8C907F68-F30C-B74B-BB21-6CEF6D667830}" presName="rootText" presStyleLbl="node4" presStyleIdx="1" presStyleCnt="8">
        <dgm:presLayoutVars>
          <dgm:chPref val="3"/>
        </dgm:presLayoutVars>
      </dgm:prSet>
      <dgm:spPr>
        <a:prstGeom prst="roundRect">
          <a:avLst/>
        </a:prstGeom>
      </dgm:spPr>
    </dgm:pt>
    <dgm:pt modelId="{4E08CD66-FA4C-4642-ABF1-29DAAF46718B}" type="pres">
      <dgm:prSet presAssocID="{8C907F68-F30C-B74B-BB21-6CEF6D667830}" presName="rootConnector" presStyleLbl="node4" presStyleIdx="1" presStyleCnt="8"/>
      <dgm:spPr/>
    </dgm:pt>
    <dgm:pt modelId="{421F762B-D029-2D4E-A445-2F6234CF0444}" type="pres">
      <dgm:prSet presAssocID="{8C907F68-F30C-B74B-BB21-6CEF6D667830}" presName="hierChild4" presStyleCnt="0"/>
      <dgm:spPr/>
    </dgm:pt>
    <dgm:pt modelId="{A6FBE008-8338-1844-B35D-4ED5DB11558C}" type="pres">
      <dgm:prSet presAssocID="{8C907F68-F30C-B74B-BB21-6CEF6D667830}" presName="hierChild5" presStyleCnt="0"/>
      <dgm:spPr/>
    </dgm:pt>
    <dgm:pt modelId="{AAEC8BDD-E7EB-3040-93CC-85F6DB0015DA}" type="pres">
      <dgm:prSet presAssocID="{3295E2BB-8C5C-B745-8481-01EA9BDA9360}" presName="Name48" presStyleLbl="parChTrans1D4" presStyleIdx="2" presStyleCnt="8"/>
      <dgm:spPr/>
    </dgm:pt>
    <dgm:pt modelId="{F07D6D72-33AF-F34A-8104-2003896C8DEB}" type="pres">
      <dgm:prSet presAssocID="{5EF25CDE-4336-FF45-A58E-46F89C375A44}" presName="hierRoot2" presStyleCnt="0">
        <dgm:presLayoutVars>
          <dgm:hierBranch val="init"/>
        </dgm:presLayoutVars>
      </dgm:prSet>
      <dgm:spPr/>
    </dgm:pt>
    <dgm:pt modelId="{98246F62-D5D7-1249-817F-A079BB7B3A17}" type="pres">
      <dgm:prSet presAssocID="{5EF25CDE-4336-FF45-A58E-46F89C375A44}" presName="rootComposite" presStyleCnt="0"/>
      <dgm:spPr/>
    </dgm:pt>
    <dgm:pt modelId="{46BEF8F7-D2D8-B548-8BD4-55FAE447F73A}" type="pres">
      <dgm:prSet presAssocID="{5EF25CDE-4336-FF45-A58E-46F89C375A44}" presName="rootText" presStyleLbl="node4" presStyleIdx="2" presStyleCnt="8">
        <dgm:presLayoutVars>
          <dgm:chPref val="3"/>
        </dgm:presLayoutVars>
      </dgm:prSet>
      <dgm:spPr>
        <a:prstGeom prst="roundRect">
          <a:avLst/>
        </a:prstGeom>
      </dgm:spPr>
    </dgm:pt>
    <dgm:pt modelId="{522E9380-C996-524D-8830-2257C3B1FA6C}" type="pres">
      <dgm:prSet presAssocID="{5EF25CDE-4336-FF45-A58E-46F89C375A44}" presName="rootConnector" presStyleLbl="node4" presStyleIdx="2" presStyleCnt="8"/>
      <dgm:spPr/>
    </dgm:pt>
    <dgm:pt modelId="{473936EE-8C1B-D145-8839-6A501D967358}" type="pres">
      <dgm:prSet presAssocID="{5EF25CDE-4336-FF45-A58E-46F89C375A44}" presName="hierChild4" presStyleCnt="0"/>
      <dgm:spPr/>
    </dgm:pt>
    <dgm:pt modelId="{6676E49F-6E00-CD4E-9C1B-79ABBBED9D94}" type="pres">
      <dgm:prSet presAssocID="{5EF25CDE-4336-FF45-A58E-46F89C375A44}" presName="hierChild5" presStyleCnt="0"/>
      <dgm:spPr/>
    </dgm:pt>
    <dgm:pt modelId="{54DB2EF1-37CA-8F42-A1B0-5E19C8FD3C17}" type="pres">
      <dgm:prSet presAssocID="{4832ABED-3BE2-A745-8F6F-F51552D13DE6}" presName="Name48" presStyleLbl="parChTrans1D4" presStyleIdx="3" presStyleCnt="8"/>
      <dgm:spPr/>
    </dgm:pt>
    <dgm:pt modelId="{BFEB9CAC-718B-2941-90D3-3791B5E3F289}" type="pres">
      <dgm:prSet presAssocID="{9F048179-473E-6549-ACE5-037948116EBA}" presName="hierRoot2" presStyleCnt="0">
        <dgm:presLayoutVars>
          <dgm:hierBranch val="init"/>
        </dgm:presLayoutVars>
      </dgm:prSet>
      <dgm:spPr/>
    </dgm:pt>
    <dgm:pt modelId="{0AF14244-C1CA-C745-B31C-36A7799D84D4}" type="pres">
      <dgm:prSet presAssocID="{9F048179-473E-6549-ACE5-037948116EBA}" presName="rootComposite" presStyleCnt="0"/>
      <dgm:spPr/>
    </dgm:pt>
    <dgm:pt modelId="{A6F1990A-ACED-6646-8C7C-1445CA087D86}" type="pres">
      <dgm:prSet presAssocID="{9F048179-473E-6549-ACE5-037948116EBA}" presName="rootText" presStyleLbl="node4" presStyleIdx="3" presStyleCnt="8">
        <dgm:presLayoutVars>
          <dgm:chPref val="3"/>
        </dgm:presLayoutVars>
      </dgm:prSet>
      <dgm:spPr>
        <a:prstGeom prst="roundRect">
          <a:avLst/>
        </a:prstGeom>
      </dgm:spPr>
    </dgm:pt>
    <dgm:pt modelId="{93ACB540-1AE9-344E-9830-6E8930D0BE46}" type="pres">
      <dgm:prSet presAssocID="{9F048179-473E-6549-ACE5-037948116EBA}" presName="rootConnector" presStyleLbl="node4" presStyleIdx="3" presStyleCnt="8"/>
      <dgm:spPr/>
    </dgm:pt>
    <dgm:pt modelId="{54BDE489-FC1B-4A44-8322-69B031EFC92F}" type="pres">
      <dgm:prSet presAssocID="{9F048179-473E-6549-ACE5-037948116EBA}" presName="hierChild4" presStyleCnt="0"/>
      <dgm:spPr/>
    </dgm:pt>
    <dgm:pt modelId="{AEC8A898-1CB2-B949-B77A-21327CF7EED9}" type="pres">
      <dgm:prSet presAssocID="{9F048179-473E-6549-ACE5-037948116EBA}" presName="hierChild5" presStyleCnt="0"/>
      <dgm:spPr/>
    </dgm:pt>
    <dgm:pt modelId="{0B679B41-7003-174A-8223-3024ACC90A82}" type="pres">
      <dgm:prSet presAssocID="{643629E0-5DCC-3547-BCE7-F4EFF166EE80}" presName="Name48" presStyleLbl="parChTrans1D4" presStyleIdx="4" presStyleCnt="8"/>
      <dgm:spPr/>
    </dgm:pt>
    <dgm:pt modelId="{DD1AF7C7-FFC6-B846-9E4D-C6BF58F5E0E0}" type="pres">
      <dgm:prSet presAssocID="{DDAF646E-9EE5-894E-8B22-4EA868D09FB5}" presName="hierRoot2" presStyleCnt="0">
        <dgm:presLayoutVars>
          <dgm:hierBranch val="init"/>
        </dgm:presLayoutVars>
      </dgm:prSet>
      <dgm:spPr/>
    </dgm:pt>
    <dgm:pt modelId="{96F6C6F8-9649-8742-A8DA-558B31ECA448}" type="pres">
      <dgm:prSet presAssocID="{DDAF646E-9EE5-894E-8B22-4EA868D09FB5}" presName="rootComposite" presStyleCnt="0"/>
      <dgm:spPr/>
    </dgm:pt>
    <dgm:pt modelId="{209A952D-AE1E-B941-A2DD-8900AB2FD593}" type="pres">
      <dgm:prSet presAssocID="{DDAF646E-9EE5-894E-8B22-4EA868D09FB5}" presName="rootText" presStyleLbl="node4" presStyleIdx="4" presStyleCnt="8">
        <dgm:presLayoutVars>
          <dgm:chPref val="3"/>
        </dgm:presLayoutVars>
      </dgm:prSet>
      <dgm:spPr>
        <a:prstGeom prst="roundRect">
          <a:avLst/>
        </a:prstGeom>
      </dgm:spPr>
    </dgm:pt>
    <dgm:pt modelId="{58F335BD-2DCF-4346-B2B0-5A7827863374}" type="pres">
      <dgm:prSet presAssocID="{DDAF646E-9EE5-894E-8B22-4EA868D09FB5}" presName="rootConnector" presStyleLbl="node4" presStyleIdx="4" presStyleCnt="8"/>
      <dgm:spPr/>
    </dgm:pt>
    <dgm:pt modelId="{E52A48EE-8092-6C42-9A20-231987153AE4}" type="pres">
      <dgm:prSet presAssocID="{DDAF646E-9EE5-894E-8B22-4EA868D09FB5}" presName="hierChild4" presStyleCnt="0"/>
      <dgm:spPr/>
    </dgm:pt>
    <dgm:pt modelId="{B9331FAB-8ECC-6641-9315-C318E3DF08AA}" type="pres">
      <dgm:prSet presAssocID="{DDAF646E-9EE5-894E-8B22-4EA868D09FB5}" presName="hierChild5" presStyleCnt="0"/>
      <dgm:spPr/>
    </dgm:pt>
    <dgm:pt modelId="{0A7BF628-590B-4831-AC3A-F193D947D242}" type="pres">
      <dgm:prSet presAssocID="{E0F3C3ED-0356-41B0-B9CD-C99FDB9A4794}" presName="hierChild5" presStyleCnt="0"/>
      <dgm:spPr/>
    </dgm:pt>
    <dgm:pt modelId="{83411852-47EC-473B-AEB7-0CF0905111C3}" type="pres">
      <dgm:prSet presAssocID="{F3315D4C-2FD1-436D-90EC-10C075C9478B}" presName="Name48" presStyleLbl="parChTrans1D3" presStyleIdx="11" presStyleCnt="16"/>
      <dgm:spPr/>
    </dgm:pt>
    <dgm:pt modelId="{1772DAFB-D8F1-41FB-BFE6-0D118F46EC90}" type="pres">
      <dgm:prSet presAssocID="{A518A7DA-ADCA-4FDA-9740-1ECD01D17502}" presName="hierRoot2" presStyleCnt="0">
        <dgm:presLayoutVars>
          <dgm:hierBranch val="r"/>
        </dgm:presLayoutVars>
      </dgm:prSet>
      <dgm:spPr/>
    </dgm:pt>
    <dgm:pt modelId="{B7A43684-7D79-4C65-986B-2C3B43325EBE}" type="pres">
      <dgm:prSet presAssocID="{A518A7DA-ADCA-4FDA-9740-1ECD01D17502}" presName="rootComposite" presStyleCnt="0"/>
      <dgm:spPr/>
    </dgm:pt>
    <dgm:pt modelId="{426238D1-3033-459E-972F-A523E1C96069}" type="pres">
      <dgm:prSet presAssocID="{A518A7DA-ADCA-4FDA-9740-1ECD01D17502}" presName="rootText" presStyleLbl="node3" presStyleIdx="11" presStyleCnt="16" custScaleY="115279">
        <dgm:presLayoutVars>
          <dgm:chPref val="3"/>
        </dgm:presLayoutVars>
      </dgm:prSet>
      <dgm:spPr>
        <a:prstGeom prst="roundRect">
          <a:avLst/>
        </a:prstGeom>
      </dgm:spPr>
    </dgm:pt>
    <dgm:pt modelId="{C4F4D386-2709-48F5-87C6-52F7BA92F905}" type="pres">
      <dgm:prSet presAssocID="{A518A7DA-ADCA-4FDA-9740-1ECD01D17502}" presName="rootConnector" presStyleLbl="node3" presStyleIdx="11" presStyleCnt="16"/>
      <dgm:spPr/>
    </dgm:pt>
    <dgm:pt modelId="{5B5225C5-C11D-419E-AF2E-BC7AE03FA693}" type="pres">
      <dgm:prSet presAssocID="{A518A7DA-ADCA-4FDA-9740-1ECD01D17502}" presName="hierChild4" presStyleCnt="0"/>
      <dgm:spPr/>
    </dgm:pt>
    <dgm:pt modelId="{6197D9E4-0E72-C24C-859A-2565BF8F4D41}" type="pres">
      <dgm:prSet presAssocID="{93697F59-8444-4A26-82DD-2276DAEC65AC}" presName="Name50" presStyleLbl="parChTrans1D4" presStyleIdx="5" presStyleCnt="8"/>
      <dgm:spPr/>
    </dgm:pt>
    <dgm:pt modelId="{92E6FEA3-7E76-4834-8822-53C494F3DFBA}" type="pres">
      <dgm:prSet presAssocID="{6D1F607D-2BF2-44FA-A2DA-1748E24D50A1}" presName="hierRoot2" presStyleCnt="0">
        <dgm:presLayoutVars>
          <dgm:hierBranch val="r"/>
        </dgm:presLayoutVars>
      </dgm:prSet>
      <dgm:spPr/>
    </dgm:pt>
    <dgm:pt modelId="{3C62BDAC-9F8B-4BF7-9061-A04D3BB3877A}" type="pres">
      <dgm:prSet presAssocID="{6D1F607D-2BF2-44FA-A2DA-1748E24D50A1}" presName="rootComposite" presStyleCnt="0"/>
      <dgm:spPr/>
    </dgm:pt>
    <dgm:pt modelId="{BD4A6E61-0DBE-4615-B0C9-34A8A7766E0F}" type="pres">
      <dgm:prSet presAssocID="{6D1F607D-2BF2-44FA-A2DA-1748E24D50A1}" presName="rootText" presStyleLbl="node4" presStyleIdx="5" presStyleCnt="8" custScaleY="115279">
        <dgm:presLayoutVars>
          <dgm:chPref val="3"/>
        </dgm:presLayoutVars>
      </dgm:prSet>
      <dgm:spPr>
        <a:prstGeom prst="roundRect">
          <a:avLst/>
        </a:prstGeom>
      </dgm:spPr>
    </dgm:pt>
    <dgm:pt modelId="{EBF81B71-CD10-48B9-ABDE-8C31D0D0148F}" type="pres">
      <dgm:prSet presAssocID="{6D1F607D-2BF2-44FA-A2DA-1748E24D50A1}" presName="rootConnector" presStyleLbl="node4" presStyleIdx="5" presStyleCnt="8"/>
      <dgm:spPr/>
    </dgm:pt>
    <dgm:pt modelId="{657CCFBF-91C0-41A4-B835-C5CE720DDBD7}" type="pres">
      <dgm:prSet presAssocID="{6D1F607D-2BF2-44FA-A2DA-1748E24D50A1}" presName="hierChild4" presStyleCnt="0"/>
      <dgm:spPr/>
    </dgm:pt>
    <dgm:pt modelId="{419353F3-8529-43F5-A58C-B27A1261FF47}" type="pres">
      <dgm:prSet presAssocID="{6D1F607D-2BF2-44FA-A2DA-1748E24D50A1}" presName="hierChild5" presStyleCnt="0"/>
      <dgm:spPr/>
    </dgm:pt>
    <dgm:pt modelId="{D790BC2B-CE2B-414C-80C7-043E4B3868B5}" type="pres">
      <dgm:prSet presAssocID="{2CB6FAE7-D6FA-448A-9BDC-17818A82E397}" presName="Name50" presStyleLbl="parChTrans1D4" presStyleIdx="6" presStyleCnt="8"/>
      <dgm:spPr/>
    </dgm:pt>
    <dgm:pt modelId="{2AD06E75-F2FB-458E-81F4-69DE35008B08}" type="pres">
      <dgm:prSet presAssocID="{7771DCE7-AC73-45DA-A97C-0C55B328FC73}" presName="hierRoot2" presStyleCnt="0">
        <dgm:presLayoutVars>
          <dgm:hierBranch val="r"/>
        </dgm:presLayoutVars>
      </dgm:prSet>
      <dgm:spPr/>
    </dgm:pt>
    <dgm:pt modelId="{18CC635C-3695-4694-AC2B-56F5F1FE747A}" type="pres">
      <dgm:prSet presAssocID="{7771DCE7-AC73-45DA-A97C-0C55B328FC73}" presName="rootComposite" presStyleCnt="0"/>
      <dgm:spPr/>
    </dgm:pt>
    <dgm:pt modelId="{8E76CDF9-32F1-44CF-AA98-874389E6FC62}" type="pres">
      <dgm:prSet presAssocID="{7771DCE7-AC73-45DA-A97C-0C55B328FC73}" presName="rootText" presStyleLbl="node4" presStyleIdx="6" presStyleCnt="8" custScaleY="115279">
        <dgm:presLayoutVars>
          <dgm:chPref val="3"/>
        </dgm:presLayoutVars>
      </dgm:prSet>
      <dgm:spPr>
        <a:prstGeom prst="roundRect">
          <a:avLst/>
        </a:prstGeom>
      </dgm:spPr>
    </dgm:pt>
    <dgm:pt modelId="{16773220-EC5F-48B9-BECF-D1629E3CAC8E}" type="pres">
      <dgm:prSet presAssocID="{7771DCE7-AC73-45DA-A97C-0C55B328FC73}" presName="rootConnector" presStyleLbl="node4" presStyleIdx="6" presStyleCnt="8"/>
      <dgm:spPr/>
    </dgm:pt>
    <dgm:pt modelId="{8DF88BC8-4363-440F-82CE-6140D9E00E3C}" type="pres">
      <dgm:prSet presAssocID="{7771DCE7-AC73-45DA-A97C-0C55B328FC73}" presName="hierChild4" presStyleCnt="0"/>
      <dgm:spPr/>
    </dgm:pt>
    <dgm:pt modelId="{1C5B1D8E-8E98-4C6E-85FD-208C0C44EC98}" type="pres">
      <dgm:prSet presAssocID="{7771DCE7-AC73-45DA-A97C-0C55B328FC73}" presName="hierChild5" presStyleCnt="0"/>
      <dgm:spPr/>
    </dgm:pt>
    <dgm:pt modelId="{A6B4BCA6-D419-664B-8470-B44BFAFEC5B3}" type="pres">
      <dgm:prSet presAssocID="{1F1905D2-C93D-429A-A5FD-40CA8441CA28}" presName="Name50" presStyleLbl="parChTrans1D4" presStyleIdx="7" presStyleCnt="8"/>
      <dgm:spPr/>
    </dgm:pt>
    <dgm:pt modelId="{FB28BA41-A853-4D77-ACFF-319BA3D99C2F}" type="pres">
      <dgm:prSet presAssocID="{63EED4F8-634B-4478-A6D2-A871CFCB16ED}" presName="hierRoot2" presStyleCnt="0">
        <dgm:presLayoutVars>
          <dgm:hierBranch val="r"/>
        </dgm:presLayoutVars>
      </dgm:prSet>
      <dgm:spPr/>
    </dgm:pt>
    <dgm:pt modelId="{36872361-A3FB-469E-8DF7-70B62FDC0E45}" type="pres">
      <dgm:prSet presAssocID="{63EED4F8-634B-4478-A6D2-A871CFCB16ED}" presName="rootComposite" presStyleCnt="0"/>
      <dgm:spPr/>
    </dgm:pt>
    <dgm:pt modelId="{88C1C5A1-5E56-446C-994D-1E4B6C2144CB}" type="pres">
      <dgm:prSet presAssocID="{63EED4F8-634B-4478-A6D2-A871CFCB16ED}" presName="rootText" presStyleLbl="node4" presStyleIdx="7" presStyleCnt="8" custScaleY="115279">
        <dgm:presLayoutVars>
          <dgm:chPref val="3"/>
        </dgm:presLayoutVars>
      </dgm:prSet>
      <dgm:spPr>
        <a:prstGeom prst="roundRect">
          <a:avLst/>
        </a:prstGeom>
      </dgm:spPr>
    </dgm:pt>
    <dgm:pt modelId="{A9328759-5F0E-47D8-8162-CEB7EBE1D797}" type="pres">
      <dgm:prSet presAssocID="{63EED4F8-634B-4478-A6D2-A871CFCB16ED}" presName="rootConnector" presStyleLbl="node4" presStyleIdx="7" presStyleCnt="8"/>
      <dgm:spPr/>
    </dgm:pt>
    <dgm:pt modelId="{B6B56FFD-64B1-4866-833E-0088BBF34E39}" type="pres">
      <dgm:prSet presAssocID="{63EED4F8-634B-4478-A6D2-A871CFCB16ED}" presName="hierChild4" presStyleCnt="0"/>
      <dgm:spPr/>
    </dgm:pt>
    <dgm:pt modelId="{532D400C-B20E-4F92-8219-D2FA4A317689}" type="pres">
      <dgm:prSet presAssocID="{63EED4F8-634B-4478-A6D2-A871CFCB16ED}" presName="hierChild5" presStyleCnt="0"/>
      <dgm:spPr/>
    </dgm:pt>
    <dgm:pt modelId="{6C23850E-C839-47D8-B4E1-28B929A38F99}" type="pres">
      <dgm:prSet presAssocID="{A518A7DA-ADCA-4FDA-9740-1ECD01D17502}" presName="hierChild5" presStyleCnt="0"/>
      <dgm:spPr/>
    </dgm:pt>
    <dgm:pt modelId="{F1E73187-DF09-4DE4-8DA4-E9E299D4FFA9}" type="pres">
      <dgm:prSet presAssocID="{F6886A15-74BE-4C10-B69C-39730B5A473F}" presName="hierChild5" presStyleCnt="0"/>
      <dgm:spPr/>
    </dgm:pt>
    <dgm:pt modelId="{28BA0E0F-6EFD-4A53-AAF3-660ABFDFB339}" type="pres">
      <dgm:prSet presAssocID="{A3D021E4-3C56-4C9C-B82C-B4F1554E0221}" presName="Name37" presStyleLbl="parChTrans1D2" presStyleIdx="3" presStyleCnt="8"/>
      <dgm:spPr/>
    </dgm:pt>
    <dgm:pt modelId="{AEEBC20A-E47E-4C30-A463-DD7735A9A9AE}" type="pres">
      <dgm:prSet presAssocID="{D57B607A-FC31-4B13-B231-26985584D512}" presName="hierRoot2" presStyleCnt="0">
        <dgm:presLayoutVars>
          <dgm:hierBranch val="r"/>
        </dgm:presLayoutVars>
      </dgm:prSet>
      <dgm:spPr/>
    </dgm:pt>
    <dgm:pt modelId="{8F6756F6-8E25-41BC-85B1-31F3E91A2EC2}" type="pres">
      <dgm:prSet presAssocID="{D57B607A-FC31-4B13-B231-26985584D512}" presName="rootComposite" presStyleCnt="0"/>
      <dgm:spPr/>
    </dgm:pt>
    <dgm:pt modelId="{F95C9A99-E747-4CE1-8B80-45BD04D33AC7}" type="pres">
      <dgm:prSet presAssocID="{D57B607A-FC31-4B13-B231-26985584D512}" presName="rootText" presStyleLbl="node2" presStyleIdx="3" presStyleCnt="4" custScaleX="150259" custLinFactNeighborX="14686">
        <dgm:presLayoutVars>
          <dgm:chPref val="3"/>
        </dgm:presLayoutVars>
      </dgm:prSet>
      <dgm:spPr>
        <a:prstGeom prst="roundRect">
          <a:avLst/>
        </a:prstGeom>
      </dgm:spPr>
    </dgm:pt>
    <dgm:pt modelId="{E4DB0380-B080-4FB3-9980-8957E054FA14}" type="pres">
      <dgm:prSet presAssocID="{D57B607A-FC31-4B13-B231-26985584D512}" presName="rootConnector" presStyleLbl="node2" presStyleIdx="3" presStyleCnt="4"/>
      <dgm:spPr/>
    </dgm:pt>
    <dgm:pt modelId="{BF3F372A-06C6-4B64-98F0-772D8D5A3EC3}" type="pres">
      <dgm:prSet presAssocID="{D57B607A-FC31-4B13-B231-26985584D512}" presName="hierChild4" presStyleCnt="0"/>
      <dgm:spPr/>
    </dgm:pt>
    <dgm:pt modelId="{5026BEB4-240A-F04E-8060-E4B032EA459E}" type="pres">
      <dgm:prSet presAssocID="{D4C6A90A-7131-453A-8751-E0F6F7F6D651}" presName="Name50" presStyleLbl="parChTrans1D3" presStyleIdx="12" presStyleCnt="16"/>
      <dgm:spPr/>
    </dgm:pt>
    <dgm:pt modelId="{5869B877-4BCB-45BE-A091-400AA3C8E102}" type="pres">
      <dgm:prSet presAssocID="{A79C782B-A71A-46F3-8988-8F50104CC9D2}" presName="hierRoot2" presStyleCnt="0">
        <dgm:presLayoutVars>
          <dgm:hierBranch val="r"/>
        </dgm:presLayoutVars>
      </dgm:prSet>
      <dgm:spPr/>
    </dgm:pt>
    <dgm:pt modelId="{C2F570F3-083E-4728-A008-014FFED65FEF}" type="pres">
      <dgm:prSet presAssocID="{A79C782B-A71A-46F3-8988-8F50104CC9D2}" presName="rootComposite" presStyleCnt="0"/>
      <dgm:spPr/>
    </dgm:pt>
    <dgm:pt modelId="{FF805CFD-C062-4A67-86CD-10BB58787DE4}" type="pres">
      <dgm:prSet presAssocID="{A79C782B-A71A-46F3-8988-8F50104CC9D2}" presName="rootText" presStyleLbl="node3" presStyleIdx="12" presStyleCnt="16" custScaleY="115279" custLinFactNeighborX="14686">
        <dgm:presLayoutVars>
          <dgm:chPref val="3"/>
        </dgm:presLayoutVars>
      </dgm:prSet>
      <dgm:spPr>
        <a:prstGeom prst="roundRect">
          <a:avLst/>
        </a:prstGeom>
      </dgm:spPr>
    </dgm:pt>
    <dgm:pt modelId="{1EEDA9B2-7F8C-4087-B059-FDAA71130BDC}" type="pres">
      <dgm:prSet presAssocID="{A79C782B-A71A-46F3-8988-8F50104CC9D2}" presName="rootConnector" presStyleLbl="node3" presStyleIdx="12" presStyleCnt="16"/>
      <dgm:spPr/>
    </dgm:pt>
    <dgm:pt modelId="{14EF15C0-F7F3-4CA9-A64B-70E110249F20}" type="pres">
      <dgm:prSet presAssocID="{A79C782B-A71A-46F3-8988-8F50104CC9D2}" presName="hierChild4" presStyleCnt="0"/>
      <dgm:spPr/>
    </dgm:pt>
    <dgm:pt modelId="{F9385D53-567E-44EF-8217-8614D74F4CFD}" type="pres">
      <dgm:prSet presAssocID="{A79C782B-A71A-46F3-8988-8F50104CC9D2}" presName="hierChild5" presStyleCnt="0"/>
      <dgm:spPr/>
    </dgm:pt>
    <dgm:pt modelId="{F0CFE1C0-EAD2-A44D-B124-BB0AF4609A83}" type="pres">
      <dgm:prSet presAssocID="{A17DB665-FEE0-486C-8A6C-5E3CF9AC0541}" presName="Name50" presStyleLbl="parChTrans1D3" presStyleIdx="13" presStyleCnt="16"/>
      <dgm:spPr/>
    </dgm:pt>
    <dgm:pt modelId="{EA29876E-8AF7-4A1C-8F36-BB903E0B5EAA}" type="pres">
      <dgm:prSet presAssocID="{8439F78A-86DF-421B-99B5-6238EE27C49E}" presName="hierRoot2" presStyleCnt="0">
        <dgm:presLayoutVars>
          <dgm:hierBranch val="r"/>
        </dgm:presLayoutVars>
      </dgm:prSet>
      <dgm:spPr/>
    </dgm:pt>
    <dgm:pt modelId="{DD477A06-F8C2-4F2F-89C5-F5C45EDE287E}" type="pres">
      <dgm:prSet presAssocID="{8439F78A-86DF-421B-99B5-6238EE27C49E}" presName="rootComposite" presStyleCnt="0"/>
      <dgm:spPr/>
    </dgm:pt>
    <dgm:pt modelId="{0B17D6E5-463F-4E00-827D-3E644C193D9E}" type="pres">
      <dgm:prSet presAssocID="{8439F78A-86DF-421B-99B5-6238EE27C49E}" presName="rootText" presStyleLbl="node3" presStyleIdx="13" presStyleCnt="16" custScaleY="115279" custLinFactNeighborX="14686">
        <dgm:presLayoutVars>
          <dgm:chPref val="3"/>
        </dgm:presLayoutVars>
      </dgm:prSet>
      <dgm:spPr>
        <a:prstGeom prst="roundRect">
          <a:avLst/>
        </a:prstGeom>
      </dgm:spPr>
    </dgm:pt>
    <dgm:pt modelId="{201D1204-109B-4234-887D-1E4BE319A759}" type="pres">
      <dgm:prSet presAssocID="{8439F78A-86DF-421B-99B5-6238EE27C49E}" presName="rootConnector" presStyleLbl="node3" presStyleIdx="13" presStyleCnt="16"/>
      <dgm:spPr/>
    </dgm:pt>
    <dgm:pt modelId="{88FBCB43-286D-4F62-95F1-97630B025E5D}" type="pres">
      <dgm:prSet presAssocID="{8439F78A-86DF-421B-99B5-6238EE27C49E}" presName="hierChild4" presStyleCnt="0"/>
      <dgm:spPr/>
    </dgm:pt>
    <dgm:pt modelId="{EEC1F6B6-8649-429A-BB37-B806FE41902B}" type="pres">
      <dgm:prSet presAssocID="{8439F78A-86DF-421B-99B5-6238EE27C49E}" presName="hierChild5" presStyleCnt="0"/>
      <dgm:spPr/>
    </dgm:pt>
    <dgm:pt modelId="{62638D9B-8002-FE4E-BA97-0F3E38ED46F9}" type="pres">
      <dgm:prSet presAssocID="{0AC26F09-4A6E-4954-87A1-D8E941A783C2}" presName="Name50" presStyleLbl="parChTrans1D3" presStyleIdx="14" presStyleCnt="16"/>
      <dgm:spPr/>
    </dgm:pt>
    <dgm:pt modelId="{590ECF65-6B7B-447B-B193-311F3BC734BB}" type="pres">
      <dgm:prSet presAssocID="{486FFC54-6738-4836-8BA4-FB7385843B81}" presName="hierRoot2" presStyleCnt="0">
        <dgm:presLayoutVars>
          <dgm:hierBranch val="r"/>
        </dgm:presLayoutVars>
      </dgm:prSet>
      <dgm:spPr/>
    </dgm:pt>
    <dgm:pt modelId="{A7FA015B-3AAB-4F3F-B7CF-1B8BCEBB8B4F}" type="pres">
      <dgm:prSet presAssocID="{486FFC54-6738-4836-8BA4-FB7385843B81}" presName="rootComposite" presStyleCnt="0"/>
      <dgm:spPr/>
    </dgm:pt>
    <dgm:pt modelId="{49E3FAC8-FD38-4277-A035-DDAF7A601C1D}" type="pres">
      <dgm:prSet presAssocID="{486FFC54-6738-4836-8BA4-FB7385843B81}" presName="rootText" presStyleLbl="node3" presStyleIdx="14" presStyleCnt="16" custScaleY="115279" custLinFactNeighborX="14686">
        <dgm:presLayoutVars>
          <dgm:chPref val="3"/>
        </dgm:presLayoutVars>
      </dgm:prSet>
      <dgm:spPr>
        <a:prstGeom prst="roundRect">
          <a:avLst/>
        </a:prstGeom>
      </dgm:spPr>
    </dgm:pt>
    <dgm:pt modelId="{AD1C13D3-41B4-4EFE-AB90-A80400C9BE69}" type="pres">
      <dgm:prSet presAssocID="{486FFC54-6738-4836-8BA4-FB7385843B81}" presName="rootConnector" presStyleLbl="node3" presStyleIdx="14" presStyleCnt="16"/>
      <dgm:spPr/>
    </dgm:pt>
    <dgm:pt modelId="{E9F4D3B1-3173-4FC2-83C6-85699037A6C2}" type="pres">
      <dgm:prSet presAssocID="{486FFC54-6738-4836-8BA4-FB7385843B81}" presName="hierChild4" presStyleCnt="0"/>
      <dgm:spPr/>
    </dgm:pt>
    <dgm:pt modelId="{0430792E-5C50-482D-9580-0D51ADE4681F}" type="pres">
      <dgm:prSet presAssocID="{486FFC54-6738-4836-8BA4-FB7385843B81}" presName="hierChild5" presStyleCnt="0"/>
      <dgm:spPr/>
    </dgm:pt>
    <dgm:pt modelId="{E968B631-6419-0447-B04C-C91E58BBC67E}" type="pres">
      <dgm:prSet presAssocID="{AA647095-2F67-4E03-9712-884970F0D8B6}" presName="Name50" presStyleLbl="parChTrans1D3" presStyleIdx="15" presStyleCnt="16"/>
      <dgm:spPr/>
    </dgm:pt>
    <dgm:pt modelId="{75CB892D-B722-442E-B069-C3913E5B2C42}" type="pres">
      <dgm:prSet presAssocID="{558B3670-F1F8-4311-B7AE-1B0E2FC38981}" presName="hierRoot2" presStyleCnt="0">
        <dgm:presLayoutVars>
          <dgm:hierBranch val="r"/>
        </dgm:presLayoutVars>
      </dgm:prSet>
      <dgm:spPr/>
    </dgm:pt>
    <dgm:pt modelId="{A7883F57-40CD-4DF7-8CF6-AFD47EFD88CF}" type="pres">
      <dgm:prSet presAssocID="{558B3670-F1F8-4311-B7AE-1B0E2FC38981}" presName="rootComposite" presStyleCnt="0"/>
      <dgm:spPr/>
    </dgm:pt>
    <dgm:pt modelId="{6D249DE7-F5BD-474B-8EF4-BEEFDAF9B42B}" type="pres">
      <dgm:prSet presAssocID="{558B3670-F1F8-4311-B7AE-1B0E2FC38981}" presName="rootText" presStyleLbl="node3" presStyleIdx="15" presStyleCnt="16" custScaleY="115279" custLinFactNeighborX="14686">
        <dgm:presLayoutVars>
          <dgm:chPref val="3"/>
        </dgm:presLayoutVars>
      </dgm:prSet>
      <dgm:spPr>
        <a:prstGeom prst="roundRect">
          <a:avLst/>
        </a:prstGeom>
      </dgm:spPr>
    </dgm:pt>
    <dgm:pt modelId="{CFECD032-0DCB-48EE-A5D9-42E19150A9CF}" type="pres">
      <dgm:prSet presAssocID="{558B3670-F1F8-4311-B7AE-1B0E2FC38981}" presName="rootConnector" presStyleLbl="node3" presStyleIdx="15" presStyleCnt="16"/>
      <dgm:spPr/>
    </dgm:pt>
    <dgm:pt modelId="{F7F29BA6-B895-4D66-BAD0-204CA4949431}" type="pres">
      <dgm:prSet presAssocID="{558B3670-F1F8-4311-B7AE-1B0E2FC38981}" presName="hierChild4" presStyleCnt="0"/>
      <dgm:spPr/>
    </dgm:pt>
    <dgm:pt modelId="{B88EA49F-EA15-4201-B538-925BCA34DD50}" type="pres">
      <dgm:prSet presAssocID="{558B3670-F1F8-4311-B7AE-1B0E2FC38981}" presName="hierChild5" presStyleCnt="0"/>
      <dgm:spPr/>
    </dgm:pt>
    <dgm:pt modelId="{FD23362F-EF92-4C33-A67F-7AC5D90BC8B2}" type="pres">
      <dgm:prSet presAssocID="{D57B607A-FC31-4B13-B231-26985584D512}" presName="hierChild5" presStyleCnt="0"/>
      <dgm:spPr/>
    </dgm:pt>
    <dgm:pt modelId="{8165FE0F-5FC6-4AB7-97AB-3925901EC839}" type="pres">
      <dgm:prSet presAssocID="{8A21800D-1DF7-4517-BD3A-5AD142773544}" presName="hierChild3" presStyleCnt="0"/>
      <dgm:spPr/>
    </dgm:pt>
    <dgm:pt modelId="{3ADF4F0C-C260-495D-AEF2-3EB1A02F62CD}" type="pres">
      <dgm:prSet presAssocID="{24AC3B42-7837-4AD2-828A-DB7707D97B66}" presName="Name111" presStyleLbl="parChTrans1D2" presStyleIdx="4" presStyleCnt="8"/>
      <dgm:spPr/>
    </dgm:pt>
    <dgm:pt modelId="{A4E782B8-CD06-4E62-9322-744012B240A5}" type="pres">
      <dgm:prSet presAssocID="{35C96EB3-9D7A-4614-B551-53A74AF92F75}" presName="hierRoot3" presStyleCnt="0">
        <dgm:presLayoutVars>
          <dgm:hierBranch val="init"/>
        </dgm:presLayoutVars>
      </dgm:prSet>
      <dgm:spPr/>
    </dgm:pt>
    <dgm:pt modelId="{FFF9EFC7-9D8B-4CAB-BA6F-578BD9234BBB}" type="pres">
      <dgm:prSet presAssocID="{35C96EB3-9D7A-4614-B551-53A74AF92F75}" presName="rootComposite3" presStyleCnt="0"/>
      <dgm:spPr/>
    </dgm:pt>
    <dgm:pt modelId="{A82A0A93-56FA-4705-84BD-9580797AF967}" type="pres">
      <dgm:prSet presAssocID="{35C96EB3-9D7A-4614-B551-53A74AF92F75}" presName="rootText3" presStyleLbl="asst1" presStyleIdx="0" presStyleCnt="4" custScaleX="161390" custScaleY="92709" custLinFactNeighborX="-2402" custLinFactNeighborY="-2945">
        <dgm:presLayoutVars>
          <dgm:chPref val="3"/>
        </dgm:presLayoutVars>
      </dgm:prSet>
      <dgm:spPr>
        <a:prstGeom prst="roundRect">
          <a:avLst/>
        </a:prstGeom>
      </dgm:spPr>
    </dgm:pt>
    <dgm:pt modelId="{D031844A-F1ED-43AF-A5B2-12E003D2F193}" type="pres">
      <dgm:prSet presAssocID="{35C96EB3-9D7A-4614-B551-53A74AF92F75}" presName="rootConnector3" presStyleLbl="asst1" presStyleIdx="0" presStyleCnt="4"/>
      <dgm:spPr/>
    </dgm:pt>
    <dgm:pt modelId="{5E614FE1-FC36-414D-A1A7-A4CCB707A0E0}" type="pres">
      <dgm:prSet presAssocID="{35C96EB3-9D7A-4614-B551-53A74AF92F75}" presName="hierChild6" presStyleCnt="0"/>
      <dgm:spPr/>
    </dgm:pt>
    <dgm:pt modelId="{DD43CDA9-2B39-4677-9400-9CA584A24978}" type="pres">
      <dgm:prSet presAssocID="{35C96EB3-9D7A-4614-B551-53A74AF92F75}" presName="hierChild7" presStyleCnt="0"/>
      <dgm:spPr/>
    </dgm:pt>
    <dgm:pt modelId="{1A61BB83-65B2-41FC-90A7-2EA8091F4170}" type="pres">
      <dgm:prSet presAssocID="{F2C158E4-803D-4B96-98DC-A402EB6B28E2}" presName="Name111" presStyleLbl="parChTrans1D2" presStyleIdx="5" presStyleCnt="8"/>
      <dgm:spPr/>
    </dgm:pt>
    <dgm:pt modelId="{52C5F4E6-2877-40DC-93F8-0A8DC27D6E7A}" type="pres">
      <dgm:prSet presAssocID="{52C0D302-7C28-4CC9-AD76-177A827F4E2A}" presName="hierRoot3" presStyleCnt="0">
        <dgm:presLayoutVars>
          <dgm:hierBranch val="init"/>
        </dgm:presLayoutVars>
      </dgm:prSet>
      <dgm:spPr/>
    </dgm:pt>
    <dgm:pt modelId="{997E5A8E-F62B-4FAD-8ADE-D6EC887226FC}" type="pres">
      <dgm:prSet presAssocID="{52C0D302-7C28-4CC9-AD76-177A827F4E2A}" presName="rootComposite3" presStyleCnt="0"/>
      <dgm:spPr/>
    </dgm:pt>
    <dgm:pt modelId="{80BEB559-BF41-4FD3-90C9-C1D939D25686}" type="pres">
      <dgm:prSet presAssocID="{52C0D302-7C28-4CC9-AD76-177A827F4E2A}" presName="rootText3" presStyleLbl="asst1" presStyleIdx="1" presStyleCnt="4" custScaleX="161390" custScaleY="92709" custLinFactNeighborY="-2945">
        <dgm:presLayoutVars>
          <dgm:chPref val="3"/>
        </dgm:presLayoutVars>
      </dgm:prSet>
      <dgm:spPr>
        <a:prstGeom prst="roundRect">
          <a:avLst/>
        </a:prstGeom>
      </dgm:spPr>
    </dgm:pt>
    <dgm:pt modelId="{71DE2258-B4B1-432F-B4E7-DCD300C57921}" type="pres">
      <dgm:prSet presAssocID="{52C0D302-7C28-4CC9-AD76-177A827F4E2A}" presName="rootConnector3" presStyleLbl="asst1" presStyleIdx="1" presStyleCnt="4"/>
      <dgm:spPr/>
    </dgm:pt>
    <dgm:pt modelId="{54D8D43D-947C-4B8E-90D6-83E7362A87B7}" type="pres">
      <dgm:prSet presAssocID="{52C0D302-7C28-4CC9-AD76-177A827F4E2A}" presName="hierChild6" presStyleCnt="0"/>
      <dgm:spPr/>
    </dgm:pt>
    <dgm:pt modelId="{087CBAA7-480E-4098-A379-A30F42F2D892}" type="pres">
      <dgm:prSet presAssocID="{52C0D302-7C28-4CC9-AD76-177A827F4E2A}" presName="hierChild7" presStyleCnt="0"/>
      <dgm:spPr/>
    </dgm:pt>
    <dgm:pt modelId="{CC59D6CC-1B31-4128-8531-6552FD2E7CAD}" type="pres">
      <dgm:prSet presAssocID="{FA83AA02-780E-410C-BE28-B7063ADBD141}" presName="Name111" presStyleLbl="parChTrans1D2" presStyleIdx="6" presStyleCnt="8"/>
      <dgm:spPr/>
    </dgm:pt>
    <dgm:pt modelId="{0E31A18B-64CD-43D9-9E4C-A626E69D4750}" type="pres">
      <dgm:prSet presAssocID="{6F4C925C-92AA-48D8-990A-D667167D9957}" presName="hierRoot3" presStyleCnt="0">
        <dgm:presLayoutVars>
          <dgm:hierBranch val="init"/>
        </dgm:presLayoutVars>
      </dgm:prSet>
      <dgm:spPr/>
    </dgm:pt>
    <dgm:pt modelId="{9641B81C-F29E-4FB3-8F20-B38B6C081E77}" type="pres">
      <dgm:prSet presAssocID="{6F4C925C-92AA-48D8-990A-D667167D9957}" presName="rootComposite3" presStyleCnt="0"/>
      <dgm:spPr/>
    </dgm:pt>
    <dgm:pt modelId="{9F4B2043-3827-4777-8F10-CCF7287A4541}" type="pres">
      <dgm:prSet presAssocID="{6F4C925C-92AA-48D8-990A-D667167D9957}" presName="rootText3" presStyleLbl="asst1" presStyleIdx="2" presStyleCnt="4" custScaleX="161390" custScaleY="92709" custLinFactNeighborX="-2402" custLinFactNeighborY="-28879">
        <dgm:presLayoutVars>
          <dgm:chPref val="3"/>
        </dgm:presLayoutVars>
      </dgm:prSet>
      <dgm:spPr>
        <a:prstGeom prst="roundRect">
          <a:avLst/>
        </a:prstGeom>
      </dgm:spPr>
    </dgm:pt>
    <dgm:pt modelId="{6084925B-3F5B-4ED0-9DB5-293C2DC68C83}" type="pres">
      <dgm:prSet presAssocID="{6F4C925C-92AA-48D8-990A-D667167D9957}" presName="rootConnector3" presStyleLbl="asst1" presStyleIdx="2" presStyleCnt="4"/>
      <dgm:spPr/>
    </dgm:pt>
    <dgm:pt modelId="{1D94539E-33B0-42A2-9578-631DAB25509B}" type="pres">
      <dgm:prSet presAssocID="{6F4C925C-92AA-48D8-990A-D667167D9957}" presName="hierChild6" presStyleCnt="0"/>
      <dgm:spPr/>
    </dgm:pt>
    <dgm:pt modelId="{D5B12653-1E98-4741-A214-52FF170EDFE9}" type="pres">
      <dgm:prSet presAssocID="{6F4C925C-92AA-48D8-990A-D667167D9957}" presName="hierChild7" presStyleCnt="0"/>
      <dgm:spPr/>
    </dgm:pt>
    <dgm:pt modelId="{4B6F42FF-4594-4310-A389-FAA66CF02E7D}" type="pres">
      <dgm:prSet presAssocID="{DD823B51-207D-4CF7-9FA2-2EB5FFC2652B}" presName="Name111" presStyleLbl="parChTrans1D2" presStyleIdx="7" presStyleCnt="8"/>
      <dgm:spPr/>
    </dgm:pt>
    <dgm:pt modelId="{913D73A9-B1FD-44C0-9B35-89E174450AC8}" type="pres">
      <dgm:prSet presAssocID="{9A6E30A3-BD2B-46DB-B6DB-81AEF3A03496}" presName="hierRoot3" presStyleCnt="0">
        <dgm:presLayoutVars>
          <dgm:hierBranch val="init"/>
        </dgm:presLayoutVars>
      </dgm:prSet>
      <dgm:spPr/>
    </dgm:pt>
    <dgm:pt modelId="{74C9A8A1-92C2-4B0A-84A8-ABF63C95350F}" type="pres">
      <dgm:prSet presAssocID="{9A6E30A3-BD2B-46DB-B6DB-81AEF3A03496}" presName="rootComposite3" presStyleCnt="0"/>
      <dgm:spPr/>
    </dgm:pt>
    <dgm:pt modelId="{C00D83C7-5E9D-40C6-A7BF-DC689C3CFB6B}" type="pres">
      <dgm:prSet presAssocID="{9A6E30A3-BD2B-46DB-B6DB-81AEF3A03496}" presName="rootText3" presStyleLbl="asst1" presStyleIdx="3" presStyleCnt="4" custScaleX="161390" custScaleY="92709" custLinFactNeighborY="-28879">
        <dgm:presLayoutVars>
          <dgm:chPref val="3"/>
        </dgm:presLayoutVars>
      </dgm:prSet>
      <dgm:spPr>
        <a:prstGeom prst="roundRect">
          <a:avLst/>
        </a:prstGeom>
      </dgm:spPr>
    </dgm:pt>
    <dgm:pt modelId="{BA1D1B66-19B2-4E6A-B53A-2A5F871B878A}" type="pres">
      <dgm:prSet presAssocID="{9A6E30A3-BD2B-46DB-B6DB-81AEF3A03496}" presName="rootConnector3" presStyleLbl="asst1" presStyleIdx="3" presStyleCnt="4"/>
      <dgm:spPr/>
    </dgm:pt>
    <dgm:pt modelId="{08DADFBD-26A2-4D93-A145-FD417D952506}" type="pres">
      <dgm:prSet presAssocID="{9A6E30A3-BD2B-46DB-B6DB-81AEF3A03496}" presName="hierChild6" presStyleCnt="0"/>
      <dgm:spPr/>
    </dgm:pt>
    <dgm:pt modelId="{4AA3E26B-ED80-438C-92CF-4FD6EF57FB26}" type="pres">
      <dgm:prSet presAssocID="{9A6E30A3-BD2B-46DB-B6DB-81AEF3A03496}" presName="hierChild7" presStyleCnt="0"/>
      <dgm:spPr/>
    </dgm:pt>
  </dgm:ptLst>
  <dgm:cxnLst>
    <dgm:cxn modelId="{D593ED00-6EEE-9847-A0CC-4F17546D0917}" type="presOf" srcId="{6D1F607D-2BF2-44FA-A2DA-1748E24D50A1}" destId="{EBF81B71-CD10-48B9-ABDE-8C31D0D0148F}" srcOrd="1" destOrd="0" presId="urn:microsoft.com/office/officeart/2005/8/layout/orgChart1"/>
    <dgm:cxn modelId="{0DC03403-A5CB-4570-BA24-24CF9AEEAD4C}" type="presOf" srcId="{34106308-6374-4651-874C-A39ADD92EF77}" destId="{599FF6D3-E0E1-42E2-88E8-B040771146FA}" srcOrd="0" destOrd="0" presId="urn:microsoft.com/office/officeart/2005/8/layout/orgChart1"/>
    <dgm:cxn modelId="{A6744803-B9BA-834F-93E8-28E5EA02FEDE}" type="presOf" srcId="{F5AAB169-E9A6-6F43-9A5D-628896CCB213}" destId="{BF98359C-65CB-0F4B-8A79-5CE12D4414CE}" srcOrd="0" destOrd="0" presId="urn:microsoft.com/office/officeart/2005/8/layout/orgChart1"/>
    <dgm:cxn modelId="{A37F620D-8269-410D-83A7-7A7013313680}" type="presOf" srcId="{012CF195-FD51-492E-939D-9F17E73B9C8B}" destId="{2F971618-AA9A-46BC-88DC-A9FCEED51010}" srcOrd="0" destOrd="0" presId="urn:microsoft.com/office/officeart/2005/8/layout/orgChart1"/>
    <dgm:cxn modelId="{47699610-E487-9346-BD57-743BD46DD250}" srcId="{119F4E0C-65F7-4448-AFE5-CB0B7CCFE106}" destId="{EB564D56-3121-BF4E-AE33-3BDC31B39B76}" srcOrd="3" destOrd="0" parTransId="{32EFE8DC-AE4D-5649-8CF1-F14EB46D8F26}" sibTransId="{F4361DDA-F3D5-E34F-9735-ED00AE1C4A4C}"/>
    <dgm:cxn modelId="{44BFE010-8F28-4899-9750-7F29D365646F}" type="presOf" srcId="{0360747D-95A7-408E-A795-7AA0E09CA524}" destId="{FF658386-7A7D-4A83-98D2-3B412A5B4411}" srcOrd="1" destOrd="0" presId="urn:microsoft.com/office/officeart/2005/8/layout/orgChart1"/>
    <dgm:cxn modelId="{3B24D311-3D3F-4194-96CA-B5659D9D5F67}" srcId="{119F4E0C-65F7-4448-AFE5-CB0B7CCFE106}" destId="{2DAE2ABC-D611-45A5-8036-795E948E552F}" srcOrd="0" destOrd="0" parTransId="{2AD055B3-A1AF-4BEB-9602-3A8020ECAEC9}" sibTransId="{7897833A-FC3C-43EF-A18A-2E201169C291}"/>
    <dgm:cxn modelId="{08D74C12-5652-B64E-A270-BAA9CF641906}" type="presOf" srcId="{4832ABED-3BE2-A745-8F6F-F51552D13DE6}" destId="{54DB2EF1-37CA-8F42-A1B0-5E19C8FD3C17}" srcOrd="0" destOrd="0" presId="urn:microsoft.com/office/officeart/2005/8/layout/orgChart1"/>
    <dgm:cxn modelId="{1CCCDD14-E0EF-4FD0-B8AF-C0C433321C4F}" type="presOf" srcId="{D57B607A-FC31-4B13-B231-26985584D512}" destId="{F95C9A99-E747-4CE1-8B80-45BD04D33AC7}" srcOrd="0" destOrd="0" presId="urn:microsoft.com/office/officeart/2005/8/layout/orgChart1"/>
    <dgm:cxn modelId="{1AAA7817-3406-4A86-B0F5-6811AE142C6A}" type="presOf" srcId="{DD823B51-207D-4CF7-9FA2-2EB5FFC2652B}" destId="{4B6F42FF-4594-4310-A389-FAA66CF02E7D}" srcOrd="0" destOrd="0" presId="urn:microsoft.com/office/officeart/2005/8/layout/orgChart1"/>
    <dgm:cxn modelId="{1485D418-6423-40B7-94CD-9FD53E8BF1C0}" type="presOf" srcId="{A518A7DA-ADCA-4FDA-9740-1ECD01D17502}" destId="{426238D1-3033-459E-972F-A523E1C96069}" srcOrd="0" destOrd="0" presId="urn:microsoft.com/office/officeart/2005/8/layout/orgChart1"/>
    <dgm:cxn modelId="{385F791A-F5A1-41F4-9C9C-254AF1AEB695}" type="presOf" srcId="{012CF195-FD51-492E-939D-9F17E73B9C8B}" destId="{02160766-BC90-44AB-AFEF-95914D725ABE}" srcOrd="1" destOrd="0" presId="urn:microsoft.com/office/officeart/2005/8/layout/orgChart1"/>
    <dgm:cxn modelId="{8B55B61C-A84B-43B2-B744-D01172DB03BD}" type="presOf" srcId="{8A21800D-1DF7-4517-BD3A-5AD142773544}" destId="{32495275-F688-434C-8AFB-D71E9A634ACF}" srcOrd="0" destOrd="0" presId="urn:microsoft.com/office/officeart/2005/8/layout/orgChart1"/>
    <dgm:cxn modelId="{BE053F22-CEAF-4F45-A763-292575A68A89}" srcId="{8A21800D-1DF7-4517-BD3A-5AD142773544}" destId="{0360747D-95A7-408E-A795-7AA0E09CA524}" srcOrd="5" destOrd="0" parTransId="{FE852211-E51B-4C53-8AEA-56682E3FD2E5}" sibTransId="{830FEEE3-C083-42FE-9C0D-D1E3B9777C99}"/>
    <dgm:cxn modelId="{0D2C8722-8FAB-854B-98B9-CDFBC4115DCE}" type="presOf" srcId="{7771DCE7-AC73-45DA-A97C-0C55B328FC73}" destId="{16773220-EC5F-48B9-BECF-D1629E3CAC8E}" srcOrd="1" destOrd="0" presId="urn:microsoft.com/office/officeart/2005/8/layout/orgChart1"/>
    <dgm:cxn modelId="{6B882823-7DEF-4640-AA38-C53F08BE0B20}" type="presOf" srcId="{6F4C925C-92AA-48D8-990A-D667167D9957}" destId="{9F4B2043-3827-4777-8F10-CCF7287A4541}" srcOrd="0" destOrd="0" presId="urn:microsoft.com/office/officeart/2005/8/layout/orgChart1"/>
    <dgm:cxn modelId="{902C2A23-27E4-D647-B737-D583E1FB058F}" type="presOf" srcId="{32EFE8DC-AE4D-5649-8CF1-F14EB46D8F26}" destId="{1E8C0615-2C12-4241-BA59-A62E82A53A51}" srcOrd="0" destOrd="0" presId="urn:microsoft.com/office/officeart/2005/8/layout/orgChart1"/>
    <dgm:cxn modelId="{14E76223-CD2E-40E2-B261-175FF64590DD}" srcId="{F6886A15-74BE-4C10-B69C-39730B5A473F}" destId="{E0F3C3ED-0356-41B0-B9CD-C99FDB9A4794}" srcOrd="0" destOrd="0" parTransId="{B46FAD59-3338-4BCF-8742-894321528318}" sibTransId="{2011A877-EFA8-4A9E-B3CE-79E4124C4BA7}"/>
    <dgm:cxn modelId="{B2A46D28-D21D-2A4C-A0BF-295FE2B0DCBA}" srcId="{E0F3C3ED-0356-41B0-B9CD-C99FDB9A4794}" destId="{9F048179-473E-6549-ACE5-037948116EBA}" srcOrd="3" destOrd="0" parTransId="{4832ABED-3BE2-A745-8F6F-F51552D13DE6}" sibTransId="{1BEACF41-C892-A845-BC52-D8606AF2660C}"/>
    <dgm:cxn modelId="{67D6962A-8EFF-1A44-86C6-132D7F0E67BF}" srcId="{E0F3C3ED-0356-41B0-B9CD-C99FDB9A4794}" destId="{8C907F68-F30C-B74B-BB21-6CEF6D667830}" srcOrd="1" destOrd="0" parTransId="{F5AAB169-E9A6-6F43-9A5D-628896CCB213}" sibTransId="{51ADD26F-39F8-7D4E-B087-F95C45B842DD}"/>
    <dgm:cxn modelId="{58FB002B-59C4-C94E-9162-325390ECC8B3}" type="presOf" srcId="{005AB91D-94A6-4D44-8A62-B7A03197EA08}" destId="{2808A3AE-9055-AA4B-AA73-D8DC2F708C4C}" srcOrd="1" destOrd="0" presId="urn:microsoft.com/office/officeart/2005/8/layout/orgChart1"/>
    <dgm:cxn modelId="{5749282B-0555-5C41-97E2-878E46FB6240}" type="presOf" srcId="{D7A9F30B-CDCD-4FB4-A9BE-4ED9BD277F7F}" destId="{7792D358-0F76-EE4E-9177-BF47655911B5}" srcOrd="0" destOrd="0" presId="urn:microsoft.com/office/officeart/2005/8/layout/orgChart1"/>
    <dgm:cxn modelId="{35C3D52B-F845-4AEE-8249-B138363AA304}" type="presOf" srcId="{F6886A15-74BE-4C10-B69C-39730B5A473F}" destId="{48AD951D-7EB4-4C08-802D-36F12DBFFD77}" srcOrd="1" destOrd="0" presId="urn:microsoft.com/office/officeart/2005/8/layout/orgChart1"/>
    <dgm:cxn modelId="{C4B7502C-1CEB-48FE-8D15-8823411EFBDF}" type="presOf" srcId="{A3D021E4-3C56-4C9C-B82C-B4F1554E0221}" destId="{28BA0E0F-6EFD-4A53-AAF3-660ABFDFB339}" srcOrd="0" destOrd="0" presId="urn:microsoft.com/office/officeart/2005/8/layout/orgChart1"/>
    <dgm:cxn modelId="{AA46932E-C322-4260-9CDA-7633EA898899}" type="presOf" srcId="{9A6E30A3-BD2B-46DB-B6DB-81AEF3A03496}" destId="{C00D83C7-5E9D-40C6-A7BF-DC689C3CFB6B}" srcOrd="0" destOrd="0" presId="urn:microsoft.com/office/officeart/2005/8/layout/orgChart1"/>
    <dgm:cxn modelId="{372DDE2E-3F94-49B0-9AB0-DB742EA75F5F}" type="presOf" srcId="{59C8970C-B80F-4601-90A5-A4DA970A42C6}" destId="{F2E75551-5A50-4CBC-A25F-75199E2ABE84}" srcOrd="0" destOrd="0" presId="urn:microsoft.com/office/officeart/2005/8/layout/orgChart1"/>
    <dgm:cxn modelId="{D33D5630-F054-5C49-84F5-4E602EE6185D}" type="presOf" srcId="{9F048179-473E-6549-ACE5-037948116EBA}" destId="{A6F1990A-ACED-6646-8C7C-1445CA087D86}" srcOrd="0" destOrd="0" presId="urn:microsoft.com/office/officeart/2005/8/layout/orgChart1"/>
    <dgm:cxn modelId="{BD39A732-F7DE-4F55-8095-974BDC5C782A}" type="presOf" srcId="{0360747D-95A7-408E-A795-7AA0E09CA524}" destId="{9C0ECC76-F46A-4D03-A53B-F74A72464673}" srcOrd="0" destOrd="0" presId="urn:microsoft.com/office/officeart/2005/8/layout/orgChart1"/>
    <dgm:cxn modelId="{E3425833-6819-8942-B46C-D5C6E4B3D90C}" srcId="{E0F3C3ED-0356-41B0-B9CD-C99FDB9A4794}" destId="{5EF25CDE-4336-FF45-A58E-46F89C375A44}" srcOrd="2" destOrd="0" parTransId="{3295E2BB-8C5C-B745-8481-01EA9BDA9360}" sibTransId="{FFFD16C9-29E8-454B-9DD6-B641C2DC8161}"/>
    <dgm:cxn modelId="{1A585A33-DBC2-481A-9968-58064B86D6D6}" type="presOf" srcId="{35C96EB3-9D7A-4614-B551-53A74AF92F75}" destId="{D031844A-F1ED-43AF-A5B2-12E003D2F193}" srcOrd="1" destOrd="0" presId="urn:microsoft.com/office/officeart/2005/8/layout/orgChart1"/>
    <dgm:cxn modelId="{05BCF734-AE25-4D53-BD2F-C45CCE45942E}" type="presOf" srcId="{2DAE2ABC-D611-45A5-8036-795E948E552F}" destId="{D2075A68-4FBB-444E-A47D-B4FBF5C6CDA4}" srcOrd="0" destOrd="0" presId="urn:microsoft.com/office/officeart/2005/8/layout/orgChart1"/>
    <dgm:cxn modelId="{33C8343C-199B-486B-9423-F2A653195359}" type="presOf" srcId="{FA83AA02-780E-410C-BE28-B7063ADBD141}" destId="{CC59D6CC-1B31-4128-8531-6552FD2E7CAD}" srcOrd="0" destOrd="0" presId="urn:microsoft.com/office/officeart/2005/8/layout/orgChart1"/>
    <dgm:cxn modelId="{26C42842-A673-9D4C-B070-5E56A5FA4500}" srcId="{119F4E0C-65F7-4448-AFE5-CB0B7CCFE106}" destId="{BF913BCE-279A-C847-A852-4A5E8431E417}" srcOrd="4" destOrd="0" parTransId="{F9CB24E7-2ADF-BF4E-8E3A-6436D39641C1}" sibTransId="{3DDEEEA1-AF15-9D44-9846-BBDB0D13D3A2}"/>
    <dgm:cxn modelId="{BAFF6146-91B3-5B4E-AFD8-08BBF72E78D8}" type="presOf" srcId="{3295E2BB-8C5C-B745-8481-01EA9BDA9360}" destId="{AAEC8BDD-E7EB-3040-93CC-85F6DB0015DA}" srcOrd="0" destOrd="0" presId="urn:microsoft.com/office/officeart/2005/8/layout/orgChart1"/>
    <dgm:cxn modelId="{E6317046-1CCD-D94C-BABF-86E19B842ABB}" srcId="{119F4E0C-65F7-4448-AFE5-CB0B7CCFE106}" destId="{1DF47964-0F8A-ED49-9C99-5D811A09265E}" srcOrd="5" destOrd="0" parTransId="{851016A8-215D-A24F-BC58-547C3A48CAE7}" sibTransId="{13223D47-330D-C547-8EC2-D5DF701F6876}"/>
    <dgm:cxn modelId="{AA4DEE46-20EC-0A4A-A466-01E673A23E7F}" type="presOf" srcId="{194BB0A4-89FE-42BF-BB76-42570A3F896C}" destId="{B4DDC8BC-B7DF-FE45-BEE1-F5BBDC93F080}" srcOrd="0" destOrd="0" presId="urn:microsoft.com/office/officeart/2005/8/layout/orgChart1"/>
    <dgm:cxn modelId="{0D178047-FFD9-48C0-AED9-5F9D62A542FD}" srcId="{8A21800D-1DF7-4517-BD3A-5AD142773544}" destId="{F6886A15-74BE-4C10-B69C-39730B5A473F}" srcOrd="6" destOrd="0" parTransId="{0778B844-DF45-4F59-B78C-3A7CCB6E2BDE}" sibTransId="{212CBFA2-A61C-4034-A76F-CF6C1107E3F3}"/>
    <dgm:cxn modelId="{19FABA47-AEF9-4A66-93F5-4843E60BAC76}" srcId="{D57B607A-FC31-4B13-B231-26985584D512}" destId="{A79C782B-A71A-46F3-8988-8F50104CC9D2}" srcOrd="0" destOrd="0" parTransId="{D4C6A90A-7131-453A-8751-E0F6F7F6D651}" sibTransId="{E09EBE1A-357C-48F3-8EB3-19D66C553477}"/>
    <dgm:cxn modelId="{DE7D8F4A-2F65-4E0A-B543-2D914EBF9EDF}" srcId="{8A21800D-1DF7-4517-BD3A-5AD142773544}" destId="{9A6E30A3-BD2B-46DB-B6DB-81AEF3A03496}" srcOrd="3" destOrd="0" parTransId="{DD823B51-207D-4CF7-9FA2-2EB5FFC2652B}" sibTransId="{ECB746DA-9049-4467-A728-20A013CFE6BA}"/>
    <dgm:cxn modelId="{E230D34A-6060-439A-979F-BDF0EE992E0B}" type="presOf" srcId="{FE852211-E51B-4C53-8AEA-56682E3FD2E5}" destId="{73060670-2596-460C-9100-C7EEF60A6308}" srcOrd="0" destOrd="0" presId="urn:microsoft.com/office/officeart/2005/8/layout/orgChart1"/>
    <dgm:cxn modelId="{CFEEEE4A-74FB-405C-B0B4-8C44D1787696}" srcId="{8A21800D-1DF7-4517-BD3A-5AD142773544}" destId="{119F4E0C-65F7-4448-AFE5-CB0B7CCFE106}" srcOrd="4" destOrd="0" parTransId="{053D009E-FF7A-44B1-B9C8-754D0A8772B6}" sibTransId="{F430394F-36F4-4BF1-85DA-6153AEEB489C}"/>
    <dgm:cxn modelId="{0159DE4B-11CE-E64A-8AB4-6BDEF1DF5B5A}" srcId="{E0F3C3ED-0356-41B0-B9CD-C99FDB9A4794}" destId="{005AB91D-94A6-4D44-8A62-B7A03197EA08}" srcOrd="0" destOrd="0" parTransId="{6A159678-3065-6149-B214-990BB1E26B2D}" sibTransId="{236414D1-85EC-7046-B63D-7B34E4AAEB58}"/>
    <dgm:cxn modelId="{8720F94D-CF00-41FA-B37B-ADC679B011C1}" srcId="{119F4E0C-65F7-4448-AFE5-CB0B7CCFE106}" destId="{59C8970C-B80F-4601-90A5-A4DA970A42C6}" srcOrd="2" destOrd="0" parTransId="{DBFEACDF-492A-4ECD-8E76-F4492C0F6C95}" sibTransId="{0DDA89D8-DFC6-4CE7-81AA-B35CBA27E330}"/>
    <dgm:cxn modelId="{CA659351-E7C3-6047-A008-558F43ED24B0}" type="presOf" srcId="{D4C6A90A-7131-453A-8751-E0F6F7F6D651}" destId="{5026BEB4-240A-F04E-8060-E4B032EA459E}" srcOrd="0" destOrd="0" presId="urn:microsoft.com/office/officeart/2005/8/layout/orgChart1"/>
    <dgm:cxn modelId="{065DA054-1912-5644-99E2-742EF281CB99}" type="presOf" srcId="{643629E0-5DCC-3547-BCE7-F4EFF166EE80}" destId="{0B679B41-7003-174A-8223-3024ACC90A82}" srcOrd="0" destOrd="0" presId="urn:microsoft.com/office/officeart/2005/8/layout/orgChart1"/>
    <dgm:cxn modelId="{8F50C95A-D734-45BC-A0F3-E5E4901E9E90}" type="presOf" srcId="{D4EB0AFF-34B2-452D-AA37-4080F7B3F75E}" destId="{700E8EE6-4BD0-491D-A8B7-D7E9BB089C8C}" srcOrd="0" destOrd="0" presId="urn:microsoft.com/office/officeart/2005/8/layout/orgChart1"/>
    <dgm:cxn modelId="{6B16105C-0C2E-4065-BE4B-087A72497906}" type="presOf" srcId="{0778B844-DF45-4F59-B78C-3A7CCB6E2BDE}" destId="{EC2AC9E6-25F7-454A-8C57-927B1F788A8B}" srcOrd="0" destOrd="0" presId="urn:microsoft.com/office/officeart/2005/8/layout/orgChart1"/>
    <dgm:cxn modelId="{1CDDE25C-4582-A34D-9E38-977AF891640D}" type="presOf" srcId="{A17DB665-FEE0-486C-8A6C-5E3CF9AC0541}" destId="{F0CFE1C0-EAD2-A44D-B124-BB0AF4609A83}" srcOrd="0" destOrd="0" presId="urn:microsoft.com/office/officeart/2005/8/layout/orgChart1"/>
    <dgm:cxn modelId="{5CBAA15D-60AD-9544-85F2-E11A3A8D37B8}" type="presOf" srcId="{1DF47964-0F8A-ED49-9C99-5D811A09265E}" destId="{98F3A6A7-211F-4548-ABB4-3EC7F46EB9C4}" srcOrd="1" destOrd="0" presId="urn:microsoft.com/office/officeart/2005/8/layout/orgChart1"/>
    <dgm:cxn modelId="{E514135E-5D8D-6D43-BE92-440504CD1EF1}" type="presOf" srcId="{7771DCE7-AC73-45DA-A97C-0C55B328FC73}" destId="{8E76CDF9-32F1-44CF-AA98-874389E6FC62}" srcOrd="0" destOrd="0" presId="urn:microsoft.com/office/officeart/2005/8/layout/orgChart1"/>
    <dgm:cxn modelId="{14DA255E-BB34-4005-8F88-FF17BCED839D}" type="presOf" srcId="{F6886A15-74BE-4C10-B69C-39730B5A473F}" destId="{594842BA-0B27-41FA-B954-77D1E297833F}" srcOrd="0" destOrd="0" presId="urn:microsoft.com/office/officeart/2005/8/layout/orgChart1"/>
    <dgm:cxn modelId="{06A9D261-5FDD-D746-BE6C-E19F76E56952}" type="presOf" srcId="{5EF25CDE-4336-FF45-A58E-46F89C375A44}" destId="{46BEF8F7-D2D8-B548-8BD4-55FAE447F73A}" srcOrd="0" destOrd="0" presId="urn:microsoft.com/office/officeart/2005/8/layout/orgChart1"/>
    <dgm:cxn modelId="{AB9B9B63-B094-D748-9FFB-3A16DCB98E40}" srcId="{E0F3C3ED-0356-41B0-B9CD-C99FDB9A4794}" destId="{DDAF646E-9EE5-894E-8B22-4EA868D09FB5}" srcOrd="4" destOrd="0" parTransId="{643629E0-5DCC-3547-BCE7-F4EFF166EE80}" sibTransId="{1DBE174F-C463-F742-B776-B30BACD50789}"/>
    <dgm:cxn modelId="{6E278967-E4A9-40EF-ABD5-89DD1D476130}" type="presOf" srcId="{D4EB0AFF-34B2-452D-AA37-4080F7B3F75E}" destId="{FA58E460-1003-4D7A-AF44-924C5AF0DE84}" srcOrd="1" destOrd="0" presId="urn:microsoft.com/office/officeart/2005/8/layout/orgChart1"/>
    <dgm:cxn modelId="{70B0366F-685E-4D82-93C2-6B6B609CCEC2}" type="presOf" srcId="{558B3670-F1F8-4311-B7AE-1B0E2FC38981}" destId="{6D249DE7-F5BD-474B-8EF4-BEEFDAF9B42B}" srcOrd="0" destOrd="0" presId="urn:microsoft.com/office/officeart/2005/8/layout/orgChart1"/>
    <dgm:cxn modelId="{B7220C72-EFD0-1142-97E8-B80448083CB4}" type="presOf" srcId="{6D1F607D-2BF2-44FA-A2DA-1748E24D50A1}" destId="{BD4A6E61-0DBE-4615-B0C9-34A8A7766E0F}" srcOrd="0" destOrd="0" presId="urn:microsoft.com/office/officeart/2005/8/layout/orgChart1"/>
    <dgm:cxn modelId="{929C9F74-F6A1-B740-8153-783631C321F7}" type="presOf" srcId="{93697F59-8444-4A26-82DD-2276DAEC65AC}" destId="{6197D9E4-0E72-C24C-859A-2565BF8F4D41}" srcOrd="0" destOrd="0" presId="urn:microsoft.com/office/officeart/2005/8/layout/orgChart1"/>
    <dgm:cxn modelId="{7A154776-4F9F-4798-96A8-1C65DF496488}" srcId="{8A21800D-1DF7-4517-BD3A-5AD142773544}" destId="{D57B607A-FC31-4B13-B231-26985584D512}" srcOrd="7" destOrd="0" parTransId="{A3D021E4-3C56-4C9C-B82C-B4F1554E0221}" sibTransId="{DA094D5D-01FF-4B23-9B9E-12C9ED6288F3}"/>
    <dgm:cxn modelId="{3ACFA776-FE9E-1A47-A6C7-7B61F7631DB0}" type="presOf" srcId="{6A159678-3065-6149-B214-990BB1E26B2D}" destId="{A5AE7830-B4E9-B04B-BD9A-C6240EC81998}" srcOrd="0" destOrd="0" presId="urn:microsoft.com/office/officeart/2005/8/layout/orgChart1"/>
    <dgm:cxn modelId="{432C2D7C-E629-3C4E-9DDE-E01FA802DA6F}" type="presOf" srcId="{AA647095-2F67-4E03-9712-884970F0D8B6}" destId="{E968B631-6419-0447-B04C-C91E58BBC67E}" srcOrd="0" destOrd="0" presId="urn:microsoft.com/office/officeart/2005/8/layout/orgChart1"/>
    <dgm:cxn modelId="{B568C97F-E38E-4A1C-9645-4C613CB0DEB2}" srcId="{119F4E0C-65F7-4448-AFE5-CB0B7CCFE106}" destId="{012CF195-FD51-492E-939D-9F17E73B9C8B}" srcOrd="1" destOrd="0" parTransId="{D7A9F30B-CDCD-4FB4-A9BE-4ED9BD277F7F}" sibTransId="{8E5A305F-B8FD-4A51-9042-523DCD2FD3B2}"/>
    <dgm:cxn modelId="{BF146385-FD2D-49C3-A950-7F7762656AB8}" type="presOf" srcId="{6F4C925C-92AA-48D8-990A-D667167D9957}" destId="{6084925B-3F5B-4ED0-9DB5-293C2DC68C83}" srcOrd="1" destOrd="0" presId="urn:microsoft.com/office/officeart/2005/8/layout/orgChart1"/>
    <dgm:cxn modelId="{BDEFA785-84D8-40FC-8C5C-57ECE5B021FC}" srcId="{8A21800D-1DF7-4517-BD3A-5AD142773544}" destId="{52C0D302-7C28-4CC9-AD76-177A827F4E2A}" srcOrd="1" destOrd="0" parTransId="{F2C158E4-803D-4B96-98DC-A402EB6B28E2}" sibTransId="{D71AF88E-B9BF-497C-AB0D-AB95AC73CE3E}"/>
    <dgm:cxn modelId="{F7EFD887-045E-4B82-8AB8-23A436126EE5}" type="presOf" srcId="{D57B607A-FC31-4B13-B231-26985584D512}" destId="{E4DB0380-B080-4FB3-9980-8957E054FA14}" srcOrd="1" destOrd="0" presId="urn:microsoft.com/office/officeart/2005/8/layout/orgChart1"/>
    <dgm:cxn modelId="{E27D1B88-EB43-0D41-BEF0-3DD67BED6418}" type="presOf" srcId="{A245BBD2-185C-4D45-89B2-C3BB3BB04822}" destId="{DF2BDAA8-6F78-0942-9BDF-05001E564B17}" srcOrd="0" destOrd="0" presId="urn:microsoft.com/office/officeart/2005/8/layout/orgChart1"/>
    <dgm:cxn modelId="{FBFD2B8C-9E39-423B-B41B-E8E3EAB46C90}" type="presOf" srcId="{8439F78A-86DF-421B-99B5-6238EE27C49E}" destId="{0B17D6E5-463F-4E00-827D-3E644C193D9E}" srcOrd="0" destOrd="0" presId="urn:microsoft.com/office/officeart/2005/8/layout/orgChart1"/>
    <dgm:cxn modelId="{BCD5068D-0C34-453E-B7DB-48D43FA70ACB}" type="presOf" srcId="{119F4E0C-65F7-4448-AFE5-CB0B7CCFE106}" destId="{D3DD6CBC-6E74-40F6-98B5-3DDE08B700CF}" srcOrd="1" destOrd="0" presId="urn:microsoft.com/office/officeart/2005/8/layout/orgChart1"/>
    <dgm:cxn modelId="{A2783991-52A9-4575-A52B-8C976275DCE4}" type="presOf" srcId="{24AC3B42-7837-4AD2-828A-DB7707D97B66}" destId="{3ADF4F0C-C260-495D-AEF2-3EB1A02F62CD}" srcOrd="0" destOrd="0" presId="urn:microsoft.com/office/officeart/2005/8/layout/orgChart1"/>
    <dgm:cxn modelId="{A6C92693-F362-49AA-8B8E-5F7A5FAB0A5D}" srcId="{D57B607A-FC31-4B13-B231-26985584D512}" destId="{486FFC54-6738-4836-8BA4-FB7385843B81}" srcOrd="2" destOrd="0" parTransId="{0AC26F09-4A6E-4954-87A1-D8E941A783C2}" sibTransId="{5B2DE54D-24C5-4BA4-B9D3-B16C3E7B8048}"/>
    <dgm:cxn modelId="{E7C9F898-71B8-4D56-920A-99C7FC94C91E}" srcId="{A518A7DA-ADCA-4FDA-9740-1ECD01D17502}" destId="{7771DCE7-AC73-45DA-A97C-0C55B328FC73}" srcOrd="1" destOrd="0" parTransId="{2CB6FAE7-D6FA-448A-9BDC-17818A82E397}" sibTransId="{0EEEF124-65A7-4C8B-96E5-8F3FE2211590}"/>
    <dgm:cxn modelId="{A23ACA9A-2A49-5044-9446-257FF7459522}" type="presOf" srcId="{9F048179-473E-6549-ACE5-037948116EBA}" destId="{93ACB540-1AE9-344E-9830-6E8930D0BE46}" srcOrd="1" destOrd="0" presId="urn:microsoft.com/office/officeart/2005/8/layout/orgChart1"/>
    <dgm:cxn modelId="{0D71729C-C14F-42E2-A2D5-A09CBD58BC26}" srcId="{A518A7DA-ADCA-4FDA-9740-1ECD01D17502}" destId="{6D1F607D-2BF2-44FA-A2DA-1748E24D50A1}" srcOrd="0" destOrd="0" parTransId="{93697F59-8444-4A26-82DD-2276DAEC65AC}" sibTransId="{C7EF91D6-28E2-4604-BEB4-8BFD5F9CFE16}"/>
    <dgm:cxn modelId="{53F77B9D-2AC9-48E9-A753-A3C6C4C2932E}" srcId="{0360747D-95A7-408E-A795-7AA0E09CA524}" destId="{E072F1DC-1B7D-4FBE-B383-7ABC588A893B}" srcOrd="3" destOrd="0" parTransId="{A245BBD2-185C-4D45-89B2-C3BB3BB04822}" sibTransId="{3C728021-4226-4EB5-9354-4EE2F60FAED2}"/>
    <dgm:cxn modelId="{25160F9F-550B-044A-903D-451D7D75DB2E}" type="presOf" srcId="{2AD055B3-A1AF-4BEB-9602-3A8020ECAEC9}" destId="{4103219B-FCF0-D140-BEEB-A604DB93651F}" srcOrd="0" destOrd="0" presId="urn:microsoft.com/office/officeart/2005/8/layout/orgChart1"/>
    <dgm:cxn modelId="{F118EDA0-B6BA-1F45-A9BB-C46CB28A46A9}" type="presOf" srcId="{851016A8-215D-A24F-BC58-547C3A48CAE7}" destId="{7E3FD6EA-8535-DF42-9283-ED0138E33D8B}" srcOrd="0" destOrd="0" presId="urn:microsoft.com/office/officeart/2005/8/layout/orgChart1"/>
    <dgm:cxn modelId="{11257AA3-A767-0A48-90B9-D66AD2B211BC}" type="presOf" srcId="{DBFEACDF-492A-4ECD-8E76-F4492C0F6C95}" destId="{539F7609-C3D3-674D-985E-761CF2219459}" srcOrd="0" destOrd="0" presId="urn:microsoft.com/office/officeart/2005/8/layout/orgChart1"/>
    <dgm:cxn modelId="{223806A4-52D9-6245-85D3-1340427A0A3B}" type="presOf" srcId="{DDAF646E-9EE5-894E-8B22-4EA868D09FB5}" destId="{209A952D-AE1E-B941-A2DD-8900AB2FD593}" srcOrd="0" destOrd="0" presId="urn:microsoft.com/office/officeart/2005/8/layout/orgChart1"/>
    <dgm:cxn modelId="{ADB943A4-79B4-4B68-8893-62817AFAF05C}" type="presOf" srcId="{B46FAD59-3338-4BCF-8742-894321528318}" destId="{56804B13-0249-4CE9-B0B9-E7749A7D502C}" srcOrd="0" destOrd="0" presId="urn:microsoft.com/office/officeart/2005/8/layout/orgChart1"/>
    <dgm:cxn modelId="{FA9E8FA5-BDA0-432B-85EB-94937F207FA2}" srcId="{A518A7DA-ADCA-4FDA-9740-1ECD01D17502}" destId="{63EED4F8-634B-4478-A6D2-A871CFCB16ED}" srcOrd="2" destOrd="0" parTransId="{1F1905D2-C93D-429A-A5FD-40CA8441CA28}" sibTransId="{C3A23E03-A0DE-4B0F-A5D2-A0F4CB6D9BAF}"/>
    <dgm:cxn modelId="{56CE12A6-E209-41AF-B0DF-4F9F19734064}" type="presOf" srcId="{E072F1DC-1B7D-4FBE-B383-7ABC588A893B}" destId="{98AEBCDD-CCE7-4351-BECC-F05F04F7F1D4}" srcOrd="0" destOrd="0" presId="urn:microsoft.com/office/officeart/2005/8/layout/orgChart1"/>
    <dgm:cxn modelId="{B56815A6-5357-48B6-AFDA-7866A7A77FB7}" type="presOf" srcId="{52C0D302-7C28-4CC9-AD76-177A827F4E2A}" destId="{71DE2258-B4B1-432F-B4E7-DCD300C57921}" srcOrd="1" destOrd="0" presId="urn:microsoft.com/office/officeart/2005/8/layout/orgChart1"/>
    <dgm:cxn modelId="{001E81A6-FF73-45EB-A2CE-6735695BE8CB}" type="presOf" srcId="{F2C158E4-803D-4B96-98DC-A402EB6B28E2}" destId="{1A61BB83-65B2-41FC-90A7-2EA8091F4170}" srcOrd="0" destOrd="0" presId="urn:microsoft.com/office/officeart/2005/8/layout/orgChart1"/>
    <dgm:cxn modelId="{041BC4A7-DE0C-4A3D-9131-578F60DE8D28}" srcId="{0360747D-95A7-408E-A795-7AA0E09CA524}" destId="{D4EB0AFF-34B2-452D-AA37-4080F7B3F75E}" srcOrd="1" destOrd="0" parTransId="{194BB0A4-89FE-42BF-BB76-42570A3F896C}" sibTransId="{F64D0051-9F62-440A-953A-82912E3BDA16}"/>
    <dgm:cxn modelId="{B0DCD9A7-650F-41C4-A77D-78A5B88F8AF1}" srcId="{782F6728-0B7C-488D-96B5-A911C4E31851}" destId="{8A21800D-1DF7-4517-BD3A-5AD142773544}" srcOrd="0" destOrd="0" parTransId="{724D3156-10E1-4576-BBF8-8CA8E029379B}" sibTransId="{282E3ECC-ECFE-4AA5-A654-A4A126CCE0BB}"/>
    <dgm:cxn modelId="{5F2BECA7-4791-4CF5-A12B-019D5BCCBD62}" srcId="{8A21800D-1DF7-4517-BD3A-5AD142773544}" destId="{6F4C925C-92AA-48D8-990A-D667167D9957}" srcOrd="2" destOrd="0" parTransId="{FA83AA02-780E-410C-BE28-B7063ADBD141}" sibTransId="{19C7300F-64AC-40F6-AB26-39654608E4DA}"/>
    <dgm:cxn modelId="{29BB14A8-2712-42FA-994E-E951E1F780C5}" type="presOf" srcId="{52C0D302-7C28-4CC9-AD76-177A827F4E2A}" destId="{80BEB559-BF41-4FD3-90C9-C1D939D25686}" srcOrd="0" destOrd="0" presId="urn:microsoft.com/office/officeart/2005/8/layout/orgChart1"/>
    <dgm:cxn modelId="{72BE6CA8-00A8-C04F-8C89-73E503878CCB}" type="presOf" srcId="{4CDB896C-6854-4C9F-A4FA-3FE5D86E41E1}" destId="{DFB47072-57B4-6247-A3DB-ED9810DFE8C6}" srcOrd="0" destOrd="0" presId="urn:microsoft.com/office/officeart/2005/8/layout/orgChart1"/>
    <dgm:cxn modelId="{838B1DAB-2454-46B2-B840-E180B5DB515D}" type="presOf" srcId="{A79C782B-A71A-46F3-8988-8F50104CC9D2}" destId="{FF805CFD-C062-4A67-86CD-10BB58787DE4}" srcOrd="0" destOrd="0" presId="urn:microsoft.com/office/officeart/2005/8/layout/orgChart1"/>
    <dgm:cxn modelId="{AC43B3AC-7BAA-F244-A32B-FE632D59D0D6}" type="presOf" srcId="{DDAF646E-9EE5-894E-8B22-4EA868D09FB5}" destId="{58F335BD-2DCF-4346-B2B0-5A7827863374}" srcOrd="1" destOrd="0" presId="urn:microsoft.com/office/officeart/2005/8/layout/orgChart1"/>
    <dgm:cxn modelId="{A3D3E6AC-CD8B-4C63-A7E7-D380DF016F45}" type="presOf" srcId="{34106308-6374-4651-874C-A39ADD92EF77}" destId="{7E53DD51-A776-4C7F-9770-389A4AA9D473}" srcOrd="1" destOrd="0" presId="urn:microsoft.com/office/officeart/2005/8/layout/orgChart1"/>
    <dgm:cxn modelId="{3C5752AF-8F31-0046-AB9B-B5DA43BDAB37}" type="presOf" srcId="{8C907F68-F30C-B74B-BB21-6CEF6D667830}" destId="{08ABD3B9-6661-3E4C-A013-024459D3DC68}" srcOrd="0" destOrd="0" presId="urn:microsoft.com/office/officeart/2005/8/layout/orgChart1"/>
    <dgm:cxn modelId="{D6C787B1-845F-A94E-8FBA-4F4F95EEDB9C}" type="presOf" srcId="{005AB91D-94A6-4D44-8A62-B7A03197EA08}" destId="{A872C70F-C9DD-4D42-B875-08B86CD367CE}" srcOrd="0" destOrd="0" presId="urn:microsoft.com/office/officeart/2005/8/layout/orgChart1"/>
    <dgm:cxn modelId="{492EC3B1-43EB-48AB-8BEC-C476C0B0C325}" type="presOf" srcId="{162F943C-099B-40C0-A80F-FE8378CEC612}" destId="{7C631577-50CF-46B9-96BD-B7EE15D7196B}" srcOrd="0" destOrd="0" presId="urn:microsoft.com/office/officeart/2005/8/layout/orgChart1"/>
    <dgm:cxn modelId="{0F0AE2B1-2E7D-41AC-95A3-25F54A2A46A3}" srcId="{F6886A15-74BE-4C10-B69C-39730B5A473F}" destId="{A518A7DA-ADCA-4FDA-9740-1ECD01D17502}" srcOrd="1" destOrd="0" parTransId="{F3315D4C-2FD1-436D-90EC-10C075C9478B}" sibTransId="{06FCED20-70AD-46CC-B7F8-719A42B1B090}"/>
    <dgm:cxn modelId="{08F838B3-DFC8-4240-A12B-29FB8E4C52FA}" type="presOf" srcId="{35C96EB3-9D7A-4614-B551-53A74AF92F75}" destId="{A82A0A93-56FA-4705-84BD-9580797AF967}" srcOrd="0" destOrd="0" presId="urn:microsoft.com/office/officeart/2005/8/layout/orgChart1"/>
    <dgm:cxn modelId="{7D8F5CB3-3C9E-4616-B2A5-7A65C4966D6C}" type="presOf" srcId="{E072F1DC-1B7D-4FBE-B383-7ABC588A893B}" destId="{35C58252-26FE-468B-B735-937FFF19D322}" srcOrd="1" destOrd="0" presId="urn:microsoft.com/office/officeart/2005/8/layout/orgChart1"/>
    <dgm:cxn modelId="{85900EB7-9516-41E6-8891-A5760ECBBACD}" type="presOf" srcId="{A79C782B-A71A-46F3-8988-8F50104CC9D2}" destId="{1EEDA9B2-7F8C-4087-B059-FDAA71130BDC}" srcOrd="1" destOrd="0" presId="urn:microsoft.com/office/officeart/2005/8/layout/orgChart1"/>
    <dgm:cxn modelId="{B94354B8-9C3E-4CAE-87DC-E637D82170E5}" type="presOf" srcId="{486FFC54-6738-4836-8BA4-FB7385843B81}" destId="{49E3FAC8-FD38-4277-A035-DDAF7A601C1D}" srcOrd="0" destOrd="0" presId="urn:microsoft.com/office/officeart/2005/8/layout/orgChart1"/>
    <dgm:cxn modelId="{3EEB6DBA-CC6B-F749-9059-156570AD0E05}" type="presOf" srcId="{2CB6FAE7-D6FA-448A-9BDC-17818A82E397}" destId="{D790BC2B-CE2B-414C-80C7-043E4B3868B5}" srcOrd="0" destOrd="0" presId="urn:microsoft.com/office/officeart/2005/8/layout/orgChart1"/>
    <dgm:cxn modelId="{63D640BB-4FF6-4911-A117-5BDBD663DF48}" srcId="{0360747D-95A7-408E-A795-7AA0E09CA524}" destId="{34106308-6374-4651-874C-A39ADD92EF77}" srcOrd="0" destOrd="0" parTransId="{4CDB896C-6854-4C9F-A4FA-3FE5D86E41E1}" sibTransId="{D2A89810-EBDD-4BDF-A8C9-5B847482193C}"/>
    <dgm:cxn modelId="{24E37BBB-315C-43D9-813B-737DE979F7BB}" type="presOf" srcId="{558B3670-F1F8-4311-B7AE-1B0E2FC38981}" destId="{CFECD032-0DCB-48EE-A5D9-42E19150A9CF}" srcOrd="1" destOrd="0" presId="urn:microsoft.com/office/officeart/2005/8/layout/orgChart1"/>
    <dgm:cxn modelId="{564E83C1-5CE9-254F-B58D-20006930EBB6}" type="presOf" srcId="{1F1905D2-C93D-429A-A5FD-40CA8441CA28}" destId="{A6B4BCA6-D419-664B-8470-B44BFAFEC5B3}" srcOrd="0" destOrd="0" presId="urn:microsoft.com/office/officeart/2005/8/layout/orgChart1"/>
    <dgm:cxn modelId="{3E10EBC5-E603-43B9-9C91-78FED0624E70}" type="presOf" srcId="{8A21800D-1DF7-4517-BD3A-5AD142773544}" destId="{FBACD8B6-728E-4B98-97BD-584DED5BB614}" srcOrd="1" destOrd="0" presId="urn:microsoft.com/office/officeart/2005/8/layout/orgChart1"/>
    <dgm:cxn modelId="{F69728C7-29BA-4859-B3E7-856E3D2FDBE3}" type="presOf" srcId="{053D009E-FF7A-44B1-B9C8-754D0A8772B6}" destId="{E1EF63C3-07A1-4C91-ACE3-56217DA111FC}" srcOrd="0" destOrd="0" presId="urn:microsoft.com/office/officeart/2005/8/layout/orgChart1"/>
    <dgm:cxn modelId="{989292C8-8034-4852-B052-4D80A747E6A2}" type="presOf" srcId="{59C8970C-B80F-4601-90A5-A4DA970A42C6}" destId="{BECF7EB2-E96E-450B-B866-196D67E36D6E}" srcOrd="1" destOrd="0" presId="urn:microsoft.com/office/officeart/2005/8/layout/orgChart1"/>
    <dgm:cxn modelId="{5C33CBC8-68A6-4EA9-A60B-93DB1EFEA2D0}" srcId="{8A21800D-1DF7-4517-BD3A-5AD142773544}" destId="{35C96EB3-9D7A-4614-B551-53A74AF92F75}" srcOrd="0" destOrd="0" parTransId="{24AC3B42-7837-4AD2-828A-DB7707D97B66}" sibTransId="{6C71FB2C-38AA-4773-ADC4-1139ACF0E10F}"/>
    <dgm:cxn modelId="{131E0CCB-FF88-4A4F-A5DF-1AE87CB70642}" type="presOf" srcId="{A5CA1CBE-9628-4AD2-BE79-69EE1F6A8C0F}" destId="{D7BEE961-C7C8-6A4F-B93A-5A627F64A16A}" srcOrd="0" destOrd="0" presId="urn:microsoft.com/office/officeart/2005/8/layout/orgChart1"/>
    <dgm:cxn modelId="{165B0ECD-2D74-584F-AFD3-D1D606E47C55}" type="presOf" srcId="{EB564D56-3121-BF4E-AE33-3BDC31B39B76}" destId="{433CBA8E-6B89-FE4A-90B3-319C67F9CD86}" srcOrd="1" destOrd="0" presId="urn:microsoft.com/office/officeart/2005/8/layout/orgChart1"/>
    <dgm:cxn modelId="{1C92A2CE-3E87-DA46-A794-A971BB61C02C}" type="presOf" srcId="{63EED4F8-634B-4478-A6D2-A871CFCB16ED}" destId="{A9328759-5F0E-47D8-8162-CEB7EBE1D797}" srcOrd="1" destOrd="0" presId="urn:microsoft.com/office/officeart/2005/8/layout/orgChart1"/>
    <dgm:cxn modelId="{235228CF-641D-104E-954A-EE7CF648C4B2}" type="presOf" srcId="{BF913BCE-279A-C847-A852-4A5E8431E417}" destId="{56902A8E-7A36-C348-B6EF-210ED669984F}" srcOrd="1" destOrd="0" presId="urn:microsoft.com/office/officeart/2005/8/layout/orgChart1"/>
    <dgm:cxn modelId="{89C5B1CF-F033-488D-BB62-295B94D29FA8}" type="presOf" srcId="{F3315D4C-2FD1-436D-90EC-10C075C9478B}" destId="{83411852-47EC-473B-AEB7-0CF0905111C3}" srcOrd="0" destOrd="0" presId="urn:microsoft.com/office/officeart/2005/8/layout/orgChart1"/>
    <dgm:cxn modelId="{89C7DDCF-08E4-F248-A480-127889834BF9}" type="presOf" srcId="{BF913BCE-279A-C847-A852-4A5E8431E417}" destId="{DD38988F-4EA6-EA4A-84AC-5B90A0F498AE}" srcOrd="0" destOrd="0" presId="urn:microsoft.com/office/officeart/2005/8/layout/orgChart1"/>
    <dgm:cxn modelId="{534244D1-66A5-477C-B0DF-F8DD060492C1}" type="presOf" srcId="{8439F78A-86DF-421B-99B5-6238EE27C49E}" destId="{201D1204-109B-4234-887D-1E4BE319A759}" srcOrd="1" destOrd="0" presId="urn:microsoft.com/office/officeart/2005/8/layout/orgChart1"/>
    <dgm:cxn modelId="{16A5D0D2-411F-44DC-B91C-04D0D06D743E}" type="presOf" srcId="{782F6728-0B7C-488D-96B5-A911C4E31851}" destId="{0BBFECF5-B4D5-4B32-B05D-3FE216994268}" srcOrd="0" destOrd="0" presId="urn:microsoft.com/office/officeart/2005/8/layout/orgChart1"/>
    <dgm:cxn modelId="{8D6AEAD5-4D67-4AEF-80AF-676F26322095}" type="presOf" srcId="{A518A7DA-ADCA-4FDA-9740-1ECD01D17502}" destId="{C4F4D386-2709-48F5-87C6-52F7BA92F905}" srcOrd="1" destOrd="0" presId="urn:microsoft.com/office/officeart/2005/8/layout/orgChart1"/>
    <dgm:cxn modelId="{12FC5CD7-BB8F-460E-9057-0017ED223573}" type="presOf" srcId="{E0F3C3ED-0356-41B0-B9CD-C99FDB9A4794}" destId="{2DFD62B1-6BCC-409F-B382-61E86EDAF67F}" srcOrd="1" destOrd="0" presId="urn:microsoft.com/office/officeart/2005/8/layout/orgChart1"/>
    <dgm:cxn modelId="{C99949D8-426B-4CE2-858D-F3FA764276AF}" type="presOf" srcId="{2DAE2ABC-D611-45A5-8036-795E948E552F}" destId="{F0AABD5E-939B-46D3-8C2B-1397B6EC4188}" srcOrd="1" destOrd="0" presId="urn:microsoft.com/office/officeart/2005/8/layout/orgChart1"/>
    <dgm:cxn modelId="{EBD6BBDC-D18B-4D04-A890-7E0C3B0FC1FE}" type="presOf" srcId="{119F4E0C-65F7-4448-AFE5-CB0B7CCFE106}" destId="{C31E9838-0ABC-4CB8-BC0B-1A5C93074900}" srcOrd="0" destOrd="0" presId="urn:microsoft.com/office/officeart/2005/8/layout/orgChart1"/>
    <dgm:cxn modelId="{12B829E0-2989-634F-8460-A6A40CA81A9E}" type="presOf" srcId="{0AC26F09-4A6E-4954-87A1-D8E941A783C2}" destId="{62638D9B-8002-FE4E-BA97-0F3E38ED46F9}" srcOrd="0" destOrd="0" presId="urn:microsoft.com/office/officeart/2005/8/layout/orgChart1"/>
    <dgm:cxn modelId="{A5FF78E2-28F4-4BA1-85DB-74886C578658}" type="presOf" srcId="{9A6E30A3-BD2B-46DB-B6DB-81AEF3A03496}" destId="{BA1D1B66-19B2-4E6A-B53A-2A5F871B878A}" srcOrd="1" destOrd="0" presId="urn:microsoft.com/office/officeart/2005/8/layout/orgChart1"/>
    <dgm:cxn modelId="{FDC284E3-DEB5-D24D-8B39-2A75093AC4B9}" type="presOf" srcId="{5EF25CDE-4336-FF45-A58E-46F89C375A44}" destId="{522E9380-C996-524D-8830-2257C3B1FA6C}" srcOrd="1" destOrd="0" presId="urn:microsoft.com/office/officeart/2005/8/layout/orgChart1"/>
    <dgm:cxn modelId="{359FFBE6-4D61-A543-A71C-5E511CAA01C9}" type="presOf" srcId="{1DF47964-0F8A-ED49-9C99-5D811A09265E}" destId="{CEEAEA18-0907-1849-B889-BCD3662A6B91}" srcOrd="0" destOrd="0" presId="urn:microsoft.com/office/officeart/2005/8/layout/orgChart1"/>
    <dgm:cxn modelId="{2AB15AE9-3E38-224C-BBAD-63F2C0487415}" type="presOf" srcId="{EB564D56-3121-BF4E-AE33-3BDC31B39B76}" destId="{D554E3AE-A2E7-8747-8631-101CB755C297}" srcOrd="0" destOrd="0" presId="urn:microsoft.com/office/officeart/2005/8/layout/orgChart1"/>
    <dgm:cxn modelId="{3090E0ED-E8DD-40EA-8F3D-666C9C6B5DFC}" srcId="{D57B607A-FC31-4B13-B231-26985584D512}" destId="{558B3670-F1F8-4311-B7AE-1B0E2FC38981}" srcOrd="3" destOrd="0" parTransId="{AA647095-2F67-4E03-9712-884970F0D8B6}" sibTransId="{969D924D-07C2-44C3-8E52-945EE8B3D147}"/>
    <dgm:cxn modelId="{A83C87EE-0310-784E-BD22-9A18D56EBD5B}" type="presOf" srcId="{F9CB24E7-2ADF-BF4E-8E3A-6436D39641C1}" destId="{68B8E84E-D9F0-434C-8612-DB8011CC020B}" srcOrd="0" destOrd="0" presId="urn:microsoft.com/office/officeart/2005/8/layout/orgChart1"/>
    <dgm:cxn modelId="{EF666FEF-4B1E-394C-A721-DE18E1B9EFC8}" type="presOf" srcId="{8C907F68-F30C-B74B-BB21-6CEF6D667830}" destId="{4E08CD66-FA4C-4642-ABF1-29DAAF46718B}" srcOrd="1" destOrd="0" presId="urn:microsoft.com/office/officeart/2005/8/layout/orgChart1"/>
    <dgm:cxn modelId="{3811F5F5-0624-45F6-B8D5-0B0EA406987F}" type="presOf" srcId="{E0F3C3ED-0356-41B0-B9CD-C99FDB9A4794}" destId="{0BEA05D5-748B-42B6-8EF1-E7250924151D}" srcOrd="0" destOrd="0" presId="urn:microsoft.com/office/officeart/2005/8/layout/orgChart1"/>
    <dgm:cxn modelId="{436524F6-DA07-4CE9-A948-2D927DDD331E}" type="presOf" srcId="{486FFC54-6738-4836-8BA4-FB7385843B81}" destId="{AD1C13D3-41B4-4EFE-AB90-A80400C9BE69}" srcOrd="1" destOrd="0" presId="urn:microsoft.com/office/officeart/2005/8/layout/orgChart1"/>
    <dgm:cxn modelId="{C3CE3EFA-4366-4132-997C-C1CD4B639CAD}" srcId="{D57B607A-FC31-4B13-B231-26985584D512}" destId="{8439F78A-86DF-421B-99B5-6238EE27C49E}" srcOrd="1" destOrd="0" parTransId="{A17DB665-FEE0-486C-8A6C-5E3CF9AC0541}" sibTransId="{93034F3D-7F79-4FC5-9D10-54C8477170F1}"/>
    <dgm:cxn modelId="{52AD86FA-E6C5-974D-8F68-81B00316D4CD}" type="presOf" srcId="{63EED4F8-634B-4478-A6D2-A871CFCB16ED}" destId="{88C1C5A1-5E56-446C-994D-1E4B6C2144CB}" srcOrd="0" destOrd="0" presId="urn:microsoft.com/office/officeart/2005/8/layout/orgChart1"/>
    <dgm:cxn modelId="{D3F3CDFC-9E37-4FC7-A01C-451647B9DA23}" type="presOf" srcId="{162F943C-099B-40C0-A80F-FE8378CEC612}" destId="{EB3FC0B0-90BD-4038-BFB8-0A6F2AFFF164}" srcOrd="1" destOrd="0" presId="urn:microsoft.com/office/officeart/2005/8/layout/orgChart1"/>
    <dgm:cxn modelId="{F5DAFBFE-7CF7-4BA5-AA98-BE95C987C283}" srcId="{0360747D-95A7-408E-A795-7AA0E09CA524}" destId="{162F943C-099B-40C0-A80F-FE8378CEC612}" srcOrd="2" destOrd="0" parTransId="{A5CA1CBE-9628-4AD2-BE79-69EE1F6A8C0F}" sibTransId="{3B81D44A-EF65-432E-AC39-67E4FB0ED9A8}"/>
    <dgm:cxn modelId="{7F10AAF5-4BAB-4940-8E01-BAF1F8A66D19}" type="presParOf" srcId="{0BBFECF5-B4D5-4B32-B05D-3FE216994268}" destId="{E432CE0C-05A4-4BDA-B97E-9578F4E0CF01}" srcOrd="0" destOrd="0" presId="urn:microsoft.com/office/officeart/2005/8/layout/orgChart1"/>
    <dgm:cxn modelId="{13DAD0E1-7CFE-4C8D-81D4-B68E334E6C52}" type="presParOf" srcId="{E432CE0C-05A4-4BDA-B97E-9578F4E0CF01}" destId="{5DBDA486-A1EE-460C-B6A4-090B594238A6}" srcOrd="0" destOrd="0" presId="urn:microsoft.com/office/officeart/2005/8/layout/orgChart1"/>
    <dgm:cxn modelId="{F0AD784C-6A1E-4493-BA7E-685CDAAAC2F6}" type="presParOf" srcId="{5DBDA486-A1EE-460C-B6A4-090B594238A6}" destId="{32495275-F688-434C-8AFB-D71E9A634ACF}" srcOrd="0" destOrd="0" presId="urn:microsoft.com/office/officeart/2005/8/layout/orgChart1"/>
    <dgm:cxn modelId="{DFA0A097-83EE-4FC8-A1BA-0E9BBB39FDD5}" type="presParOf" srcId="{5DBDA486-A1EE-460C-B6A4-090B594238A6}" destId="{FBACD8B6-728E-4B98-97BD-584DED5BB614}" srcOrd="1" destOrd="0" presId="urn:microsoft.com/office/officeart/2005/8/layout/orgChart1"/>
    <dgm:cxn modelId="{63DC700D-F9FA-4153-9805-239A81E5E00B}" type="presParOf" srcId="{E432CE0C-05A4-4BDA-B97E-9578F4E0CF01}" destId="{0CFEF534-0976-4616-B277-969F25FFD900}" srcOrd="1" destOrd="0" presId="urn:microsoft.com/office/officeart/2005/8/layout/orgChart1"/>
    <dgm:cxn modelId="{0C1BDF83-73AD-4677-9555-79B8F445DF82}" type="presParOf" srcId="{0CFEF534-0976-4616-B277-969F25FFD900}" destId="{E1EF63C3-07A1-4C91-ACE3-56217DA111FC}" srcOrd="0" destOrd="0" presId="urn:microsoft.com/office/officeart/2005/8/layout/orgChart1"/>
    <dgm:cxn modelId="{67268B12-C073-477C-8242-3528294A0466}" type="presParOf" srcId="{0CFEF534-0976-4616-B277-969F25FFD900}" destId="{6A762407-CA36-42AE-BCA1-0FBE4F9CED36}" srcOrd="1" destOrd="0" presId="urn:microsoft.com/office/officeart/2005/8/layout/orgChart1"/>
    <dgm:cxn modelId="{D5B77568-7C44-4908-8CFA-1C8A5A1FF00A}" type="presParOf" srcId="{6A762407-CA36-42AE-BCA1-0FBE4F9CED36}" destId="{5500050C-CB0B-4099-95AF-646599C86E85}" srcOrd="0" destOrd="0" presId="urn:microsoft.com/office/officeart/2005/8/layout/orgChart1"/>
    <dgm:cxn modelId="{5F177654-D8FB-409B-8D4D-EC0B7C20E246}" type="presParOf" srcId="{5500050C-CB0B-4099-95AF-646599C86E85}" destId="{C31E9838-0ABC-4CB8-BC0B-1A5C93074900}" srcOrd="0" destOrd="0" presId="urn:microsoft.com/office/officeart/2005/8/layout/orgChart1"/>
    <dgm:cxn modelId="{9ABFBA81-4329-4182-8AF2-87B047BC3B55}" type="presParOf" srcId="{5500050C-CB0B-4099-95AF-646599C86E85}" destId="{D3DD6CBC-6E74-40F6-98B5-3DDE08B700CF}" srcOrd="1" destOrd="0" presId="urn:microsoft.com/office/officeart/2005/8/layout/orgChart1"/>
    <dgm:cxn modelId="{C367DBC1-20D2-442D-8120-458F6ED122C3}" type="presParOf" srcId="{6A762407-CA36-42AE-BCA1-0FBE4F9CED36}" destId="{2DDCEFA9-B393-4400-A134-DF12AAE48258}" srcOrd="1" destOrd="0" presId="urn:microsoft.com/office/officeart/2005/8/layout/orgChart1"/>
    <dgm:cxn modelId="{E4D76EB3-0B52-1C48-B92F-74C9F8918D78}" type="presParOf" srcId="{2DDCEFA9-B393-4400-A134-DF12AAE48258}" destId="{4103219B-FCF0-D140-BEEB-A604DB93651F}" srcOrd="0" destOrd="0" presId="urn:microsoft.com/office/officeart/2005/8/layout/orgChart1"/>
    <dgm:cxn modelId="{585874A8-492E-487B-B0E9-C3C9DB9407FB}" type="presParOf" srcId="{2DDCEFA9-B393-4400-A134-DF12AAE48258}" destId="{3EFF9357-1726-428A-9C41-4E6FA13D2FDC}" srcOrd="1" destOrd="0" presId="urn:microsoft.com/office/officeart/2005/8/layout/orgChart1"/>
    <dgm:cxn modelId="{761CC89C-9376-4883-8113-E2BC63A9EDEF}" type="presParOf" srcId="{3EFF9357-1726-428A-9C41-4E6FA13D2FDC}" destId="{1E986999-F718-4094-A658-367D7285FCC9}" srcOrd="0" destOrd="0" presId="urn:microsoft.com/office/officeart/2005/8/layout/orgChart1"/>
    <dgm:cxn modelId="{548E40DA-2F33-47F2-B12B-24FF384E2FA6}" type="presParOf" srcId="{1E986999-F718-4094-A658-367D7285FCC9}" destId="{D2075A68-4FBB-444E-A47D-B4FBF5C6CDA4}" srcOrd="0" destOrd="0" presId="urn:microsoft.com/office/officeart/2005/8/layout/orgChart1"/>
    <dgm:cxn modelId="{003CBA98-87D1-4F76-8FE4-E7CF6FFE37A0}" type="presParOf" srcId="{1E986999-F718-4094-A658-367D7285FCC9}" destId="{F0AABD5E-939B-46D3-8C2B-1397B6EC4188}" srcOrd="1" destOrd="0" presId="urn:microsoft.com/office/officeart/2005/8/layout/orgChart1"/>
    <dgm:cxn modelId="{2532498D-AF40-4E8C-84A5-CE35E9B24365}" type="presParOf" srcId="{3EFF9357-1726-428A-9C41-4E6FA13D2FDC}" destId="{CC18F1BD-2A5A-4A83-B495-019BC6186F81}" srcOrd="1" destOrd="0" presId="urn:microsoft.com/office/officeart/2005/8/layout/orgChart1"/>
    <dgm:cxn modelId="{16CB05D2-80C5-4E4F-87E9-B577FCA30D52}" type="presParOf" srcId="{3EFF9357-1726-428A-9C41-4E6FA13D2FDC}" destId="{76326619-A7D2-46B9-8571-746DC4EE96CF}" srcOrd="2" destOrd="0" presId="urn:microsoft.com/office/officeart/2005/8/layout/orgChart1"/>
    <dgm:cxn modelId="{AC11A3F3-5B8E-8246-BECB-08A8F20AFD8D}" type="presParOf" srcId="{2DDCEFA9-B393-4400-A134-DF12AAE48258}" destId="{7792D358-0F76-EE4E-9177-BF47655911B5}" srcOrd="2" destOrd="0" presId="urn:microsoft.com/office/officeart/2005/8/layout/orgChart1"/>
    <dgm:cxn modelId="{EC9C65FB-CE57-4024-A779-C4BB1CFD058F}" type="presParOf" srcId="{2DDCEFA9-B393-4400-A134-DF12AAE48258}" destId="{D4EDAC82-67C2-420A-8B6F-7D48C73789A5}" srcOrd="3" destOrd="0" presId="urn:microsoft.com/office/officeart/2005/8/layout/orgChart1"/>
    <dgm:cxn modelId="{1F09A823-4EDC-4724-BA9F-DA57D3B089B7}" type="presParOf" srcId="{D4EDAC82-67C2-420A-8B6F-7D48C73789A5}" destId="{7C161C6A-A67F-4686-84CE-CD0B58EAB71F}" srcOrd="0" destOrd="0" presId="urn:microsoft.com/office/officeart/2005/8/layout/orgChart1"/>
    <dgm:cxn modelId="{737CEBEF-C1CC-4B55-9B15-37C73D575EA0}" type="presParOf" srcId="{7C161C6A-A67F-4686-84CE-CD0B58EAB71F}" destId="{2F971618-AA9A-46BC-88DC-A9FCEED51010}" srcOrd="0" destOrd="0" presId="urn:microsoft.com/office/officeart/2005/8/layout/orgChart1"/>
    <dgm:cxn modelId="{9775DA9B-02D4-4758-9B0B-D4677291D3EB}" type="presParOf" srcId="{7C161C6A-A67F-4686-84CE-CD0B58EAB71F}" destId="{02160766-BC90-44AB-AFEF-95914D725ABE}" srcOrd="1" destOrd="0" presId="urn:microsoft.com/office/officeart/2005/8/layout/orgChart1"/>
    <dgm:cxn modelId="{232C7233-E6EA-43ED-9B2B-853D500C2F72}" type="presParOf" srcId="{D4EDAC82-67C2-420A-8B6F-7D48C73789A5}" destId="{41A73ECB-F972-4AE1-A446-BAB279B4668D}" srcOrd="1" destOrd="0" presId="urn:microsoft.com/office/officeart/2005/8/layout/orgChart1"/>
    <dgm:cxn modelId="{D0177FB8-B253-498B-A8B8-9483C0CEC9AE}" type="presParOf" srcId="{D4EDAC82-67C2-420A-8B6F-7D48C73789A5}" destId="{81679F72-A7D0-446A-A01D-3187D591CCD8}" srcOrd="2" destOrd="0" presId="urn:microsoft.com/office/officeart/2005/8/layout/orgChart1"/>
    <dgm:cxn modelId="{EA2EFF10-9EEB-564C-AF36-7545EA199DBF}" type="presParOf" srcId="{2DDCEFA9-B393-4400-A134-DF12AAE48258}" destId="{539F7609-C3D3-674D-985E-761CF2219459}" srcOrd="4" destOrd="0" presId="urn:microsoft.com/office/officeart/2005/8/layout/orgChart1"/>
    <dgm:cxn modelId="{A8D2FB3E-3E2D-4A3F-AD42-D55DAEDFD5C3}" type="presParOf" srcId="{2DDCEFA9-B393-4400-A134-DF12AAE48258}" destId="{F7E7906A-8C8E-4E7E-B895-95CBD72D30AB}" srcOrd="5" destOrd="0" presId="urn:microsoft.com/office/officeart/2005/8/layout/orgChart1"/>
    <dgm:cxn modelId="{01FA2451-F3D5-4724-9B6D-48B8A24E9FC3}" type="presParOf" srcId="{F7E7906A-8C8E-4E7E-B895-95CBD72D30AB}" destId="{E591EDBF-3994-495D-94CC-A9C2D59067CE}" srcOrd="0" destOrd="0" presId="urn:microsoft.com/office/officeart/2005/8/layout/orgChart1"/>
    <dgm:cxn modelId="{0988DDF6-E861-45E1-AFE1-1671592E07FA}" type="presParOf" srcId="{E591EDBF-3994-495D-94CC-A9C2D59067CE}" destId="{F2E75551-5A50-4CBC-A25F-75199E2ABE84}" srcOrd="0" destOrd="0" presId="urn:microsoft.com/office/officeart/2005/8/layout/orgChart1"/>
    <dgm:cxn modelId="{06EF000B-01B3-42AC-910A-4651F02307EC}" type="presParOf" srcId="{E591EDBF-3994-495D-94CC-A9C2D59067CE}" destId="{BECF7EB2-E96E-450B-B866-196D67E36D6E}" srcOrd="1" destOrd="0" presId="urn:microsoft.com/office/officeart/2005/8/layout/orgChart1"/>
    <dgm:cxn modelId="{0CC17F93-4BED-4582-9C01-479FB335500E}" type="presParOf" srcId="{F7E7906A-8C8E-4E7E-B895-95CBD72D30AB}" destId="{BAF5CA11-957A-41CE-959B-A9155D427970}" srcOrd="1" destOrd="0" presId="urn:microsoft.com/office/officeart/2005/8/layout/orgChart1"/>
    <dgm:cxn modelId="{A2062947-DFF9-4B9F-B4C5-122F520390CB}" type="presParOf" srcId="{F7E7906A-8C8E-4E7E-B895-95CBD72D30AB}" destId="{45ED54CF-EB4C-470D-B1E6-B7D59FB2B8E1}" srcOrd="2" destOrd="0" presId="urn:microsoft.com/office/officeart/2005/8/layout/orgChart1"/>
    <dgm:cxn modelId="{CEEE3514-320C-254B-891A-E49E7161AB5C}" type="presParOf" srcId="{2DDCEFA9-B393-4400-A134-DF12AAE48258}" destId="{1E8C0615-2C12-4241-BA59-A62E82A53A51}" srcOrd="6" destOrd="0" presId="urn:microsoft.com/office/officeart/2005/8/layout/orgChart1"/>
    <dgm:cxn modelId="{674C2917-954F-B24D-84B8-ABEE046A57FA}" type="presParOf" srcId="{2DDCEFA9-B393-4400-A134-DF12AAE48258}" destId="{4D3DD36C-738A-2A41-BF9A-4FB851334E49}" srcOrd="7" destOrd="0" presId="urn:microsoft.com/office/officeart/2005/8/layout/orgChart1"/>
    <dgm:cxn modelId="{952DBF45-CB6B-9342-8C4C-971139783B98}" type="presParOf" srcId="{4D3DD36C-738A-2A41-BF9A-4FB851334E49}" destId="{DA095AF7-DDFF-8B4D-B58C-7BC77E5271CC}" srcOrd="0" destOrd="0" presId="urn:microsoft.com/office/officeart/2005/8/layout/orgChart1"/>
    <dgm:cxn modelId="{6EB8A087-F059-EF48-B8DB-B4280077692E}" type="presParOf" srcId="{DA095AF7-DDFF-8B4D-B58C-7BC77E5271CC}" destId="{D554E3AE-A2E7-8747-8631-101CB755C297}" srcOrd="0" destOrd="0" presId="urn:microsoft.com/office/officeart/2005/8/layout/orgChart1"/>
    <dgm:cxn modelId="{948CED45-85AF-2140-A47C-5A3FF391DB2F}" type="presParOf" srcId="{DA095AF7-DDFF-8B4D-B58C-7BC77E5271CC}" destId="{433CBA8E-6B89-FE4A-90B3-319C67F9CD86}" srcOrd="1" destOrd="0" presId="urn:microsoft.com/office/officeart/2005/8/layout/orgChart1"/>
    <dgm:cxn modelId="{B36637D6-66A7-4048-BC04-7567942E0339}" type="presParOf" srcId="{4D3DD36C-738A-2A41-BF9A-4FB851334E49}" destId="{A73B2450-5405-764C-8A04-0825D6339778}" srcOrd="1" destOrd="0" presId="urn:microsoft.com/office/officeart/2005/8/layout/orgChart1"/>
    <dgm:cxn modelId="{0C764942-02CC-A747-BF54-4AF5E221B553}" type="presParOf" srcId="{4D3DD36C-738A-2A41-BF9A-4FB851334E49}" destId="{E3D540A7-820E-2E4F-97CC-7A48560C7855}" srcOrd="2" destOrd="0" presId="urn:microsoft.com/office/officeart/2005/8/layout/orgChart1"/>
    <dgm:cxn modelId="{EAA187F0-C21C-5949-857E-FCE1101B1F67}" type="presParOf" srcId="{2DDCEFA9-B393-4400-A134-DF12AAE48258}" destId="{68B8E84E-D9F0-434C-8612-DB8011CC020B}" srcOrd="8" destOrd="0" presId="urn:microsoft.com/office/officeart/2005/8/layout/orgChart1"/>
    <dgm:cxn modelId="{C7FC7AF0-D176-2C4D-89CF-64F35F24AF11}" type="presParOf" srcId="{2DDCEFA9-B393-4400-A134-DF12AAE48258}" destId="{CAF4F951-DC7A-8144-A51E-6BE91B736124}" srcOrd="9" destOrd="0" presId="urn:microsoft.com/office/officeart/2005/8/layout/orgChart1"/>
    <dgm:cxn modelId="{FA5AA304-1974-524D-9043-5554D3801BE6}" type="presParOf" srcId="{CAF4F951-DC7A-8144-A51E-6BE91B736124}" destId="{FBEB48D4-272D-524E-849E-05DC39F3EE5E}" srcOrd="0" destOrd="0" presId="urn:microsoft.com/office/officeart/2005/8/layout/orgChart1"/>
    <dgm:cxn modelId="{58500781-0F75-7349-A3AF-B30CCD0BDA0B}" type="presParOf" srcId="{FBEB48D4-272D-524E-849E-05DC39F3EE5E}" destId="{DD38988F-4EA6-EA4A-84AC-5B90A0F498AE}" srcOrd="0" destOrd="0" presId="urn:microsoft.com/office/officeart/2005/8/layout/orgChart1"/>
    <dgm:cxn modelId="{B7849AC7-B245-2943-9572-B9F0535CDDC5}" type="presParOf" srcId="{FBEB48D4-272D-524E-849E-05DC39F3EE5E}" destId="{56902A8E-7A36-C348-B6EF-210ED669984F}" srcOrd="1" destOrd="0" presId="urn:microsoft.com/office/officeart/2005/8/layout/orgChart1"/>
    <dgm:cxn modelId="{8FBAC955-BE13-6048-B16C-9EB01BF20394}" type="presParOf" srcId="{CAF4F951-DC7A-8144-A51E-6BE91B736124}" destId="{6B38C464-49B0-4148-BCEA-4FCAA969D986}" srcOrd="1" destOrd="0" presId="urn:microsoft.com/office/officeart/2005/8/layout/orgChart1"/>
    <dgm:cxn modelId="{CB015AD2-DC13-8849-86E7-3FC978A77D09}" type="presParOf" srcId="{CAF4F951-DC7A-8144-A51E-6BE91B736124}" destId="{A33699EC-DC80-C044-A3B3-2C2E8357A8C7}" srcOrd="2" destOrd="0" presId="urn:microsoft.com/office/officeart/2005/8/layout/orgChart1"/>
    <dgm:cxn modelId="{BEDA280F-9E4B-7A42-A4C8-9A7089B766D7}" type="presParOf" srcId="{2DDCEFA9-B393-4400-A134-DF12AAE48258}" destId="{7E3FD6EA-8535-DF42-9283-ED0138E33D8B}" srcOrd="10" destOrd="0" presId="urn:microsoft.com/office/officeart/2005/8/layout/orgChart1"/>
    <dgm:cxn modelId="{B08AD747-6FE8-F440-9754-3CBC4805A52D}" type="presParOf" srcId="{2DDCEFA9-B393-4400-A134-DF12AAE48258}" destId="{9390F562-3EF3-7B41-9B17-BCD57ABC7CB1}" srcOrd="11" destOrd="0" presId="urn:microsoft.com/office/officeart/2005/8/layout/orgChart1"/>
    <dgm:cxn modelId="{64AD4B1D-5247-A043-82F6-8F0073C5EF74}" type="presParOf" srcId="{9390F562-3EF3-7B41-9B17-BCD57ABC7CB1}" destId="{A5FE5292-5452-0849-B532-E2EA00A01268}" srcOrd="0" destOrd="0" presId="urn:microsoft.com/office/officeart/2005/8/layout/orgChart1"/>
    <dgm:cxn modelId="{AE7C4CDA-9F68-3347-BABF-6A7891C3F505}" type="presParOf" srcId="{A5FE5292-5452-0849-B532-E2EA00A01268}" destId="{CEEAEA18-0907-1849-B889-BCD3662A6B91}" srcOrd="0" destOrd="0" presId="urn:microsoft.com/office/officeart/2005/8/layout/orgChart1"/>
    <dgm:cxn modelId="{B4F8C05F-E8C5-9A4B-983B-38CC49673A28}" type="presParOf" srcId="{A5FE5292-5452-0849-B532-E2EA00A01268}" destId="{98F3A6A7-211F-4548-ABB4-3EC7F46EB9C4}" srcOrd="1" destOrd="0" presId="urn:microsoft.com/office/officeart/2005/8/layout/orgChart1"/>
    <dgm:cxn modelId="{3CE63569-3F14-C747-8643-D316808388DB}" type="presParOf" srcId="{9390F562-3EF3-7B41-9B17-BCD57ABC7CB1}" destId="{F4D76841-4183-0C44-A4E7-57316C05A1DA}" srcOrd="1" destOrd="0" presId="urn:microsoft.com/office/officeart/2005/8/layout/orgChart1"/>
    <dgm:cxn modelId="{7F882A99-D9D8-5F4A-9BA3-E874A0E2E65C}" type="presParOf" srcId="{9390F562-3EF3-7B41-9B17-BCD57ABC7CB1}" destId="{D9B00365-DA85-1D4B-87D4-492C1BF8A7A8}" srcOrd="2" destOrd="0" presId="urn:microsoft.com/office/officeart/2005/8/layout/orgChart1"/>
    <dgm:cxn modelId="{2A589BA3-A908-430D-8AE3-E45229FB8362}" type="presParOf" srcId="{6A762407-CA36-42AE-BCA1-0FBE4F9CED36}" destId="{2FBD6301-2A8C-4F57-BEB9-10F19C3A1483}" srcOrd="2" destOrd="0" presId="urn:microsoft.com/office/officeart/2005/8/layout/orgChart1"/>
    <dgm:cxn modelId="{02F91C51-8C8E-4735-A514-FCD12035EB6B}" type="presParOf" srcId="{0CFEF534-0976-4616-B277-969F25FFD900}" destId="{73060670-2596-460C-9100-C7EEF60A6308}" srcOrd="2" destOrd="0" presId="urn:microsoft.com/office/officeart/2005/8/layout/orgChart1"/>
    <dgm:cxn modelId="{DCE2A4D5-22FC-4D47-83AA-4E9FD04E06D3}" type="presParOf" srcId="{0CFEF534-0976-4616-B277-969F25FFD900}" destId="{BBADA73C-CE01-4780-952E-6C71A5C38A1F}" srcOrd="3" destOrd="0" presId="urn:microsoft.com/office/officeart/2005/8/layout/orgChart1"/>
    <dgm:cxn modelId="{1DE7DBC8-D48C-4A85-B636-3536C20AEC74}" type="presParOf" srcId="{BBADA73C-CE01-4780-952E-6C71A5C38A1F}" destId="{98603764-48AE-47DF-BF2E-D7FBDACCDC0B}" srcOrd="0" destOrd="0" presId="urn:microsoft.com/office/officeart/2005/8/layout/orgChart1"/>
    <dgm:cxn modelId="{8AE0AF2E-5665-4080-A3FB-3DAA85FABE41}" type="presParOf" srcId="{98603764-48AE-47DF-BF2E-D7FBDACCDC0B}" destId="{9C0ECC76-F46A-4D03-A53B-F74A72464673}" srcOrd="0" destOrd="0" presId="urn:microsoft.com/office/officeart/2005/8/layout/orgChart1"/>
    <dgm:cxn modelId="{4937C6C1-5727-49BD-8220-BCF3906F5B5D}" type="presParOf" srcId="{98603764-48AE-47DF-BF2E-D7FBDACCDC0B}" destId="{FF658386-7A7D-4A83-98D2-3B412A5B4411}" srcOrd="1" destOrd="0" presId="urn:microsoft.com/office/officeart/2005/8/layout/orgChart1"/>
    <dgm:cxn modelId="{6827C2F1-C454-45A2-999D-14ADC953965F}" type="presParOf" srcId="{BBADA73C-CE01-4780-952E-6C71A5C38A1F}" destId="{B0C04AA8-45EC-41C0-AC7E-99A2E0DDE619}" srcOrd="1" destOrd="0" presId="urn:microsoft.com/office/officeart/2005/8/layout/orgChart1"/>
    <dgm:cxn modelId="{195569B5-9E85-DA4E-B926-99EF5CC56AA2}" type="presParOf" srcId="{B0C04AA8-45EC-41C0-AC7E-99A2E0DDE619}" destId="{DFB47072-57B4-6247-A3DB-ED9810DFE8C6}" srcOrd="0" destOrd="0" presId="urn:microsoft.com/office/officeart/2005/8/layout/orgChart1"/>
    <dgm:cxn modelId="{D8E4A0C0-C0F3-48D6-B9E2-ABF890BB2128}" type="presParOf" srcId="{B0C04AA8-45EC-41C0-AC7E-99A2E0DDE619}" destId="{5730BECA-83FB-429A-AADA-F67895BC15BD}" srcOrd="1" destOrd="0" presId="urn:microsoft.com/office/officeart/2005/8/layout/orgChart1"/>
    <dgm:cxn modelId="{7E7C37F9-EF2B-4098-ADA4-0AFBBC6F3930}" type="presParOf" srcId="{5730BECA-83FB-429A-AADA-F67895BC15BD}" destId="{8D438A46-BB84-4627-83D2-FC702E082BF6}" srcOrd="0" destOrd="0" presId="urn:microsoft.com/office/officeart/2005/8/layout/orgChart1"/>
    <dgm:cxn modelId="{77ADAFEA-F0D8-4C29-8B5C-A9B97F1137C6}" type="presParOf" srcId="{8D438A46-BB84-4627-83D2-FC702E082BF6}" destId="{599FF6D3-E0E1-42E2-88E8-B040771146FA}" srcOrd="0" destOrd="0" presId="urn:microsoft.com/office/officeart/2005/8/layout/orgChart1"/>
    <dgm:cxn modelId="{EF2110AB-B2D0-48E8-B925-406DF502CDE7}" type="presParOf" srcId="{8D438A46-BB84-4627-83D2-FC702E082BF6}" destId="{7E53DD51-A776-4C7F-9770-389A4AA9D473}" srcOrd="1" destOrd="0" presId="urn:microsoft.com/office/officeart/2005/8/layout/orgChart1"/>
    <dgm:cxn modelId="{BF9F81B7-1C27-439D-B3BC-AF0B2C9CDEF0}" type="presParOf" srcId="{5730BECA-83FB-429A-AADA-F67895BC15BD}" destId="{D33997A6-56EC-45A9-9267-95FDA7D277A5}" srcOrd="1" destOrd="0" presId="urn:microsoft.com/office/officeart/2005/8/layout/orgChart1"/>
    <dgm:cxn modelId="{CDBACD45-03FD-4BAC-B264-0A89C6C498C8}" type="presParOf" srcId="{5730BECA-83FB-429A-AADA-F67895BC15BD}" destId="{F4ECADCA-D38A-4BC1-8175-5D1033EFE076}" srcOrd="2" destOrd="0" presId="urn:microsoft.com/office/officeart/2005/8/layout/orgChart1"/>
    <dgm:cxn modelId="{9249CB97-FE09-B04B-8003-5D6C790E9098}" type="presParOf" srcId="{B0C04AA8-45EC-41C0-AC7E-99A2E0DDE619}" destId="{B4DDC8BC-B7DF-FE45-BEE1-F5BBDC93F080}" srcOrd="2" destOrd="0" presId="urn:microsoft.com/office/officeart/2005/8/layout/orgChart1"/>
    <dgm:cxn modelId="{B8DD9399-5F4C-46CC-B673-267BBD89328F}" type="presParOf" srcId="{B0C04AA8-45EC-41C0-AC7E-99A2E0DDE619}" destId="{78FCC5F5-0A2A-47BC-B468-6D79EE33D739}" srcOrd="3" destOrd="0" presId="urn:microsoft.com/office/officeart/2005/8/layout/orgChart1"/>
    <dgm:cxn modelId="{ED5434A7-487D-4A94-828A-A13D93BE5B00}" type="presParOf" srcId="{78FCC5F5-0A2A-47BC-B468-6D79EE33D739}" destId="{527A027E-BCDA-40CF-9A86-2A5D6526A012}" srcOrd="0" destOrd="0" presId="urn:microsoft.com/office/officeart/2005/8/layout/orgChart1"/>
    <dgm:cxn modelId="{6E009A14-18E6-4D0D-89FD-D0216192C0E0}" type="presParOf" srcId="{527A027E-BCDA-40CF-9A86-2A5D6526A012}" destId="{700E8EE6-4BD0-491D-A8B7-D7E9BB089C8C}" srcOrd="0" destOrd="0" presId="urn:microsoft.com/office/officeart/2005/8/layout/orgChart1"/>
    <dgm:cxn modelId="{E4A6B3B2-6AF9-4FD6-A4F0-F49694AC698B}" type="presParOf" srcId="{527A027E-BCDA-40CF-9A86-2A5D6526A012}" destId="{FA58E460-1003-4D7A-AF44-924C5AF0DE84}" srcOrd="1" destOrd="0" presId="urn:microsoft.com/office/officeart/2005/8/layout/orgChart1"/>
    <dgm:cxn modelId="{00C5BD01-0F76-474F-A5AF-DE75E6B3253C}" type="presParOf" srcId="{78FCC5F5-0A2A-47BC-B468-6D79EE33D739}" destId="{FF78B689-5295-44A1-9FE5-8B0BFB44541F}" srcOrd="1" destOrd="0" presId="urn:microsoft.com/office/officeart/2005/8/layout/orgChart1"/>
    <dgm:cxn modelId="{4585F337-5047-4E8C-9E0D-615CEF8F6DD6}" type="presParOf" srcId="{78FCC5F5-0A2A-47BC-B468-6D79EE33D739}" destId="{DF8E81B8-083B-4790-89A8-160A42A0CAD3}" srcOrd="2" destOrd="0" presId="urn:microsoft.com/office/officeart/2005/8/layout/orgChart1"/>
    <dgm:cxn modelId="{4153BFF6-1E74-6945-8560-42C58AE57A2B}" type="presParOf" srcId="{B0C04AA8-45EC-41C0-AC7E-99A2E0DDE619}" destId="{D7BEE961-C7C8-6A4F-B93A-5A627F64A16A}" srcOrd="4" destOrd="0" presId="urn:microsoft.com/office/officeart/2005/8/layout/orgChart1"/>
    <dgm:cxn modelId="{135A60F6-DBFF-46CA-8C80-68E3A0415F8A}" type="presParOf" srcId="{B0C04AA8-45EC-41C0-AC7E-99A2E0DDE619}" destId="{BA34B738-A475-4D99-817C-F839C93E32E9}" srcOrd="5" destOrd="0" presId="urn:microsoft.com/office/officeart/2005/8/layout/orgChart1"/>
    <dgm:cxn modelId="{6A852B3D-FF6B-48D8-973F-2EA860B41F17}" type="presParOf" srcId="{BA34B738-A475-4D99-817C-F839C93E32E9}" destId="{63698079-1155-47B4-AD8C-A5ED5D0B8818}" srcOrd="0" destOrd="0" presId="urn:microsoft.com/office/officeart/2005/8/layout/orgChart1"/>
    <dgm:cxn modelId="{D70635C7-5E0A-4086-B683-B43F9BB1798A}" type="presParOf" srcId="{63698079-1155-47B4-AD8C-A5ED5D0B8818}" destId="{7C631577-50CF-46B9-96BD-B7EE15D7196B}" srcOrd="0" destOrd="0" presId="urn:microsoft.com/office/officeart/2005/8/layout/orgChart1"/>
    <dgm:cxn modelId="{9ACBA6BF-0BAA-484B-9A3E-EB940344AF17}" type="presParOf" srcId="{63698079-1155-47B4-AD8C-A5ED5D0B8818}" destId="{EB3FC0B0-90BD-4038-BFB8-0A6F2AFFF164}" srcOrd="1" destOrd="0" presId="urn:microsoft.com/office/officeart/2005/8/layout/orgChart1"/>
    <dgm:cxn modelId="{26418A8A-78FA-4A4A-A1E1-D3C536CD1387}" type="presParOf" srcId="{BA34B738-A475-4D99-817C-F839C93E32E9}" destId="{0ED2F49F-DFD0-4434-9E1F-D87E20A19869}" srcOrd="1" destOrd="0" presId="urn:microsoft.com/office/officeart/2005/8/layout/orgChart1"/>
    <dgm:cxn modelId="{F6014782-AFE1-4829-82BF-6E3818536303}" type="presParOf" srcId="{BA34B738-A475-4D99-817C-F839C93E32E9}" destId="{B9CAA13E-F581-4970-96F6-96DFD9D9B7E0}" srcOrd="2" destOrd="0" presId="urn:microsoft.com/office/officeart/2005/8/layout/orgChart1"/>
    <dgm:cxn modelId="{E09F8B9C-2157-C14D-A80E-73FAF076CFA7}" type="presParOf" srcId="{B0C04AA8-45EC-41C0-AC7E-99A2E0DDE619}" destId="{DF2BDAA8-6F78-0942-9BDF-05001E564B17}" srcOrd="6" destOrd="0" presId="urn:microsoft.com/office/officeart/2005/8/layout/orgChart1"/>
    <dgm:cxn modelId="{E4816868-16E3-429C-A330-4AB9039A48D6}" type="presParOf" srcId="{B0C04AA8-45EC-41C0-AC7E-99A2E0DDE619}" destId="{74177024-2C78-4A5E-A297-5B75DE5910E2}" srcOrd="7" destOrd="0" presId="urn:microsoft.com/office/officeart/2005/8/layout/orgChart1"/>
    <dgm:cxn modelId="{9E58CDAB-0DAA-4D7B-850F-F1D1179C6140}" type="presParOf" srcId="{74177024-2C78-4A5E-A297-5B75DE5910E2}" destId="{01E6B445-7931-4775-9D31-2018205A8568}" srcOrd="0" destOrd="0" presId="urn:microsoft.com/office/officeart/2005/8/layout/orgChart1"/>
    <dgm:cxn modelId="{A3CE50F5-C345-46B4-B600-6E41768181EE}" type="presParOf" srcId="{01E6B445-7931-4775-9D31-2018205A8568}" destId="{98AEBCDD-CCE7-4351-BECC-F05F04F7F1D4}" srcOrd="0" destOrd="0" presId="urn:microsoft.com/office/officeart/2005/8/layout/orgChart1"/>
    <dgm:cxn modelId="{481FD22C-2554-4CC6-B519-1F1A464ADDFE}" type="presParOf" srcId="{01E6B445-7931-4775-9D31-2018205A8568}" destId="{35C58252-26FE-468B-B735-937FFF19D322}" srcOrd="1" destOrd="0" presId="urn:microsoft.com/office/officeart/2005/8/layout/orgChart1"/>
    <dgm:cxn modelId="{6D6DB803-FBEE-4E82-BDC7-ABA9D20F5B07}" type="presParOf" srcId="{74177024-2C78-4A5E-A297-5B75DE5910E2}" destId="{98F9161A-A0AF-4A6F-B893-8F201B91ED20}" srcOrd="1" destOrd="0" presId="urn:microsoft.com/office/officeart/2005/8/layout/orgChart1"/>
    <dgm:cxn modelId="{CF28BB27-B6BB-4654-9260-077643494E1A}" type="presParOf" srcId="{74177024-2C78-4A5E-A297-5B75DE5910E2}" destId="{E3BFFFA1-49E2-474D-8071-FC83945A4CAE}" srcOrd="2" destOrd="0" presId="urn:microsoft.com/office/officeart/2005/8/layout/orgChart1"/>
    <dgm:cxn modelId="{BAFA73BE-79F3-4D72-9142-F6BC060B4459}" type="presParOf" srcId="{BBADA73C-CE01-4780-952E-6C71A5C38A1F}" destId="{172A089D-84DE-42B6-A225-1025F087D78F}" srcOrd="2" destOrd="0" presId="urn:microsoft.com/office/officeart/2005/8/layout/orgChart1"/>
    <dgm:cxn modelId="{BF674111-9CA1-4C21-88A4-96A804F086DA}" type="presParOf" srcId="{0CFEF534-0976-4616-B277-969F25FFD900}" destId="{EC2AC9E6-25F7-454A-8C57-927B1F788A8B}" srcOrd="4" destOrd="0" presId="urn:microsoft.com/office/officeart/2005/8/layout/orgChart1"/>
    <dgm:cxn modelId="{FAAA1A00-7269-4C6B-BD1E-BCF75E6F90A7}" type="presParOf" srcId="{0CFEF534-0976-4616-B277-969F25FFD900}" destId="{9D0871F4-7796-4821-9F33-80A80F5C15B8}" srcOrd="5" destOrd="0" presId="urn:microsoft.com/office/officeart/2005/8/layout/orgChart1"/>
    <dgm:cxn modelId="{B48BF511-D4AF-46B7-BC1B-6370618EE7A6}" type="presParOf" srcId="{9D0871F4-7796-4821-9F33-80A80F5C15B8}" destId="{4BDC0538-9B16-4966-B0E1-707176319466}" srcOrd="0" destOrd="0" presId="urn:microsoft.com/office/officeart/2005/8/layout/orgChart1"/>
    <dgm:cxn modelId="{45C62D17-D7EA-4BED-A683-09D5E2086A21}" type="presParOf" srcId="{4BDC0538-9B16-4966-B0E1-707176319466}" destId="{594842BA-0B27-41FA-B954-77D1E297833F}" srcOrd="0" destOrd="0" presId="urn:microsoft.com/office/officeart/2005/8/layout/orgChart1"/>
    <dgm:cxn modelId="{BA9F5CE7-AEBA-4B86-AA76-26C80B37788F}" type="presParOf" srcId="{4BDC0538-9B16-4966-B0E1-707176319466}" destId="{48AD951D-7EB4-4C08-802D-36F12DBFFD77}" srcOrd="1" destOrd="0" presId="urn:microsoft.com/office/officeart/2005/8/layout/orgChart1"/>
    <dgm:cxn modelId="{D928C38A-1CD3-465E-8E20-4CF687932EB8}" type="presParOf" srcId="{9D0871F4-7796-4821-9F33-80A80F5C15B8}" destId="{352BF58E-DFE6-4857-9975-302841D5C458}" srcOrd="1" destOrd="0" presId="urn:microsoft.com/office/officeart/2005/8/layout/orgChart1"/>
    <dgm:cxn modelId="{66880DCD-B785-46D7-9FFE-1C0ED53EB429}" type="presParOf" srcId="{352BF58E-DFE6-4857-9975-302841D5C458}" destId="{56804B13-0249-4CE9-B0B9-E7749A7D502C}" srcOrd="0" destOrd="0" presId="urn:microsoft.com/office/officeart/2005/8/layout/orgChart1"/>
    <dgm:cxn modelId="{64796B4F-95A5-42F2-9F5D-7B7AAC42A4BD}" type="presParOf" srcId="{352BF58E-DFE6-4857-9975-302841D5C458}" destId="{D679C9A5-E500-447F-A743-B54C3A1E6DD1}" srcOrd="1" destOrd="0" presId="urn:microsoft.com/office/officeart/2005/8/layout/orgChart1"/>
    <dgm:cxn modelId="{B1E38BD0-4AF5-4086-A6E2-F05756663541}" type="presParOf" srcId="{D679C9A5-E500-447F-A743-B54C3A1E6DD1}" destId="{285D7627-6607-4E21-8E23-FF949968FF21}" srcOrd="0" destOrd="0" presId="urn:microsoft.com/office/officeart/2005/8/layout/orgChart1"/>
    <dgm:cxn modelId="{AB935278-F8E2-4973-9D86-C23A28CD48A0}" type="presParOf" srcId="{285D7627-6607-4E21-8E23-FF949968FF21}" destId="{0BEA05D5-748B-42B6-8EF1-E7250924151D}" srcOrd="0" destOrd="0" presId="urn:microsoft.com/office/officeart/2005/8/layout/orgChart1"/>
    <dgm:cxn modelId="{B179A73C-0D61-4FEF-B855-83FF849BA18C}" type="presParOf" srcId="{285D7627-6607-4E21-8E23-FF949968FF21}" destId="{2DFD62B1-6BCC-409F-B382-61E86EDAF67F}" srcOrd="1" destOrd="0" presId="urn:microsoft.com/office/officeart/2005/8/layout/orgChart1"/>
    <dgm:cxn modelId="{6FDB9798-9959-4132-9A1A-6D806075CED2}" type="presParOf" srcId="{D679C9A5-E500-447F-A743-B54C3A1E6DD1}" destId="{03FF5BD4-9CD3-4FCB-AF61-91AFA90B3BE6}" srcOrd="1" destOrd="0" presId="urn:microsoft.com/office/officeart/2005/8/layout/orgChart1"/>
    <dgm:cxn modelId="{95A424B1-7892-444A-B6AB-394F1800875B}" type="presParOf" srcId="{03FF5BD4-9CD3-4FCB-AF61-91AFA90B3BE6}" destId="{A5AE7830-B4E9-B04B-BD9A-C6240EC81998}" srcOrd="0" destOrd="0" presId="urn:microsoft.com/office/officeart/2005/8/layout/orgChart1"/>
    <dgm:cxn modelId="{69A841CF-F3EC-1940-A7D6-AC14FA857C7A}" type="presParOf" srcId="{03FF5BD4-9CD3-4FCB-AF61-91AFA90B3BE6}" destId="{B9C264C2-E257-AF49-96DD-6265E3A05259}" srcOrd="1" destOrd="0" presId="urn:microsoft.com/office/officeart/2005/8/layout/orgChart1"/>
    <dgm:cxn modelId="{1D6D4E91-C049-AB49-A4AD-986B7C88F6D2}" type="presParOf" srcId="{B9C264C2-E257-AF49-96DD-6265E3A05259}" destId="{1C20225E-7F53-664D-AEE0-6B104FA2D844}" srcOrd="0" destOrd="0" presId="urn:microsoft.com/office/officeart/2005/8/layout/orgChart1"/>
    <dgm:cxn modelId="{41479D00-935C-4244-8FD0-F92CBAF74EE1}" type="presParOf" srcId="{1C20225E-7F53-664D-AEE0-6B104FA2D844}" destId="{A872C70F-C9DD-4D42-B875-08B86CD367CE}" srcOrd="0" destOrd="0" presId="urn:microsoft.com/office/officeart/2005/8/layout/orgChart1"/>
    <dgm:cxn modelId="{4A72CD3C-E750-AB49-AD71-F974FAB4BD72}" type="presParOf" srcId="{1C20225E-7F53-664D-AEE0-6B104FA2D844}" destId="{2808A3AE-9055-AA4B-AA73-D8DC2F708C4C}" srcOrd="1" destOrd="0" presId="urn:microsoft.com/office/officeart/2005/8/layout/orgChart1"/>
    <dgm:cxn modelId="{84664522-9B87-0E47-A82B-17C3B77DF90C}" type="presParOf" srcId="{B9C264C2-E257-AF49-96DD-6265E3A05259}" destId="{7C851223-2DA5-7640-B93D-FA1456C34358}" srcOrd="1" destOrd="0" presId="urn:microsoft.com/office/officeart/2005/8/layout/orgChart1"/>
    <dgm:cxn modelId="{ECE2E105-DF65-634E-A801-0E09C04B41F6}" type="presParOf" srcId="{B9C264C2-E257-AF49-96DD-6265E3A05259}" destId="{E90EBA7C-C68E-E547-89B5-8E0DF605B77A}" srcOrd="2" destOrd="0" presId="urn:microsoft.com/office/officeart/2005/8/layout/orgChart1"/>
    <dgm:cxn modelId="{6DDAE819-81AA-3145-874D-4D139D06E133}" type="presParOf" srcId="{03FF5BD4-9CD3-4FCB-AF61-91AFA90B3BE6}" destId="{BF98359C-65CB-0F4B-8A79-5CE12D4414CE}" srcOrd="2" destOrd="0" presId="urn:microsoft.com/office/officeart/2005/8/layout/orgChart1"/>
    <dgm:cxn modelId="{63DE8656-358C-CB40-B0E7-D127C210FBD5}" type="presParOf" srcId="{03FF5BD4-9CD3-4FCB-AF61-91AFA90B3BE6}" destId="{F3AF624D-BE01-504B-9930-66CBFCF531D9}" srcOrd="3" destOrd="0" presId="urn:microsoft.com/office/officeart/2005/8/layout/orgChart1"/>
    <dgm:cxn modelId="{DAB9E739-AB63-A044-957F-AA4501D928B7}" type="presParOf" srcId="{F3AF624D-BE01-504B-9930-66CBFCF531D9}" destId="{59BBAF38-7C96-2449-AA91-E135CD8A88A2}" srcOrd="0" destOrd="0" presId="urn:microsoft.com/office/officeart/2005/8/layout/orgChart1"/>
    <dgm:cxn modelId="{B7BF8538-9D80-544D-8F86-CE86C10925B2}" type="presParOf" srcId="{59BBAF38-7C96-2449-AA91-E135CD8A88A2}" destId="{08ABD3B9-6661-3E4C-A013-024459D3DC68}" srcOrd="0" destOrd="0" presId="urn:microsoft.com/office/officeart/2005/8/layout/orgChart1"/>
    <dgm:cxn modelId="{D57E701C-CD00-454A-AC4B-4C1BC7A81081}" type="presParOf" srcId="{59BBAF38-7C96-2449-AA91-E135CD8A88A2}" destId="{4E08CD66-FA4C-4642-ABF1-29DAAF46718B}" srcOrd="1" destOrd="0" presId="urn:microsoft.com/office/officeart/2005/8/layout/orgChart1"/>
    <dgm:cxn modelId="{D8E4DE80-6EBB-9A40-B39A-0798B59C8EB4}" type="presParOf" srcId="{F3AF624D-BE01-504B-9930-66CBFCF531D9}" destId="{421F762B-D029-2D4E-A445-2F6234CF0444}" srcOrd="1" destOrd="0" presId="urn:microsoft.com/office/officeart/2005/8/layout/orgChart1"/>
    <dgm:cxn modelId="{866C8500-951D-3249-992C-215A8060304F}" type="presParOf" srcId="{F3AF624D-BE01-504B-9930-66CBFCF531D9}" destId="{A6FBE008-8338-1844-B35D-4ED5DB11558C}" srcOrd="2" destOrd="0" presId="urn:microsoft.com/office/officeart/2005/8/layout/orgChart1"/>
    <dgm:cxn modelId="{737EC395-2614-0547-B57C-E68021E77B44}" type="presParOf" srcId="{03FF5BD4-9CD3-4FCB-AF61-91AFA90B3BE6}" destId="{AAEC8BDD-E7EB-3040-93CC-85F6DB0015DA}" srcOrd="4" destOrd="0" presId="urn:microsoft.com/office/officeart/2005/8/layout/orgChart1"/>
    <dgm:cxn modelId="{B8FA944F-880B-5945-88A1-3B2817FB3ACD}" type="presParOf" srcId="{03FF5BD4-9CD3-4FCB-AF61-91AFA90B3BE6}" destId="{F07D6D72-33AF-F34A-8104-2003896C8DEB}" srcOrd="5" destOrd="0" presId="urn:microsoft.com/office/officeart/2005/8/layout/orgChart1"/>
    <dgm:cxn modelId="{7C0D5A0F-57AD-074C-AA9B-F06680ACB67F}" type="presParOf" srcId="{F07D6D72-33AF-F34A-8104-2003896C8DEB}" destId="{98246F62-D5D7-1249-817F-A079BB7B3A17}" srcOrd="0" destOrd="0" presId="urn:microsoft.com/office/officeart/2005/8/layout/orgChart1"/>
    <dgm:cxn modelId="{990080A4-7B8A-8E48-A737-3D370D26E877}" type="presParOf" srcId="{98246F62-D5D7-1249-817F-A079BB7B3A17}" destId="{46BEF8F7-D2D8-B548-8BD4-55FAE447F73A}" srcOrd="0" destOrd="0" presId="urn:microsoft.com/office/officeart/2005/8/layout/orgChart1"/>
    <dgm:cxn modelId="{C6EE8DC8-BB9C-C749-B62C-58CD29C8F224}" type="presParOf" srcId="{98246F62-D5D7-1249-817F-A079BB7B3A17}" destId="{522E9380-C996-524D-8830-2257C3B1FA6C}" srcOrd="1" destOrd="0" presId="urn:microsoft.com/office/officeart/2005/8/layout/orgChart1"/>
    <dgm:cxn modelId="{A8B45DDF-DB5E-ED41-9702-EEA1C533C731}" type="presParOf" srcId="{F07D6D72-33AF-F34A-8104-2003896C8DEB}" destId="{473936EE-8C1B-D145-8839-6A501D967358}" srcOrd="1" destOrd="0" presId="urn:microsoft.com/office/officeart/2005/8/layout/orgChart1"/>
    <dgm:cxn modelId="{070E315A-DDD9-5345-82B5-B19A6F92DF25}" type="presParOf" srcId="{F07D6D72-33AF-F34A-8104-2003896C8DEB}" destId="{6676E49F-6E00-CD4E-9C1B-79ABBBED9D94}" srcOrd="2" destOrd="0" presId="urn:microsoft.com/office/officeart/2005/8/layout/orgChart1"/>
    <dgm:cxn modelId="{DB29218D-2F83-2148-905D-AAEB5ABCF0F3}" type="presParOf" srcId="{03FF5BD4-9CD3-4FCB-AF61-91AFA90B3BE6}" destId="{54DB2EF1-37CA-8F42-A1B0-5E19C8FD3C17}" srcOrd="6" destOrd="0" presId="urn:microsoft.com/office/officeart/2005/8/layout/orgChart1"/>
    <dgm:cxn modelId="{CCB09E08-E9E3-A148-BBFB-246F79ED196D}" type="presParOf" srcId="{03FF5BD4-9CD3-4FCB-AF61-91AFA90B3BE6}" destId="{BFEB9CAC-718B-2941-90D3-3791B5E3F289}" srcOrd="7" destOrd="0" presId="urn:microsoft.com/office/officeart/2005/8/layout/orgChart1"/>
    <dgm:cxn modelId="{50FB7392-8556-3946-86AB-B10C146E8CD7}" type="presParOf" srcId="{BFEB9CAC-718B-2941-90D3-3791B5E3F289}" destId="{0AF14244-C1CA-C745-B31C-36A7799D84D4}" srcOrd="0" destOrd="0" presId="urn:microsoft.com/office/officeart/2005/8/layout/orgChart1"/>
    <dgm:cxn modelId="{F64BD723-5C23-3E47-A5E7-5D00E0815DB2}" type="presParOf" srcId="{0AF14244-C1CA-C745-B31C-36A7799D84D4}" destId="{A6F1990A-ACED-6646-8C7C-1445CA087D86}" srcOrd="0" destOrd="0" presId="urn:microsoft.com/office/officeart/2005/8/layout/orgChart1"/>
    <dgm:cxn modelId="{9FE12F07-19F0-EF42-B1A4-6C59CEDFB8B0}" type="presParOf" srcId="{0AF14244-C1CA-C745-B31C-36A7799D84D4}" destId="{93ACB540-1AE9-344E-9830-6E8930D0BE46}" srcOrd="1" destOrd="0" presId="urn:microsoft.com/office/officeart/2005/8/layout/orgChart1"/>
    <dgm:cxn modelId="{74C7FA7E-2784-904B-BB93-D4E3C613DE03}" type="presParOf" srcId="{BFEB9CAC-718B-2941-90D3-3791B5E3F289}" destId="{54BDE489-FC1B-4A44-8322-69B031EFC92F}" srcOrd="1" destOrd="0" presId="urn:microsoft.com/office/officeart/2005/8/layout/orgChart1"/>
    <dgm:cxn modelId="{30011082-A62F-4F48-A1AE-BEA555BE9075}" type="presParOf" srcId="{BFEB9CAC-718B-2941-90D3-3791B5E3F289}" destId="{AEC8A898-1CB2-B949-B77A-21327CF7EED9}" srcOrd="2" destOrd="0" presId="urn:microsoft.com/office/officeart/2005/8/layout/orgChart1"/>
    <dgm:cxn modelId="{57848842-FAA8-3F4E-BBB3-A043D37816A1}" type="presParOf" srcId="{03FF5BD4-9CD3-4FCB-AF61-91AFA90B3BE6}" destId="{0B679B41-7003-174A-8223-3024ACC90A82}" srcOrd="8" destOrd="0" presId="urn:microsoft.com/office/officeart/2005/8/layout/orgChart1"/>
    <dgm:cxn modelId="{45350ECD-7F1C-304F-AE03-BD695672830F}" type="presParOf" srcId="{03FF5BD4-9CD3-4FCB-AF61-91AFA90B3BE6}" destId="{DD1AF7C7-FFC6-B846-9E4D-C6BF58F5E0E0}" srcOrd="9" destOrd="0" presId="urn:microsoft.com/office/officeart/2005/8/layout/orgChart1"/>
    <dgm:cxn modelId="{DE0ECA3D-116D-404D-BBFC-BC97D40C7E91}" type="presParOf" srcId="{DD1AF7C7-FFC6-B846-9E4D-C6BF58F5E0E0}" destId="{96F6C6F8-9649-8742-A8DA-558B31ECA448}" srcOrd="0" destOrd="0" presId="urn:microsoft.com/office/officeart/2005/8/layout/orgChart1"/>
    <dgm:cxn modelId="{6070692C-9F09-2C4C-B8AF-B80426BC9F76}" type="presParOf" srcId="{96F6C6F8-9649-8742-A8DA-558B31ECA448}" destId="{209A952D-AE1E-B941-A2DD-8900AB2FD593}" srcOrd="0" destOrd="0" presId="urn:microsoft.com/office/officeart/2005/8/layout/orgChart1"/>
    <dgm:cxn modelId="{365F1519-3521-EE4F-B4E8-D49032D23C03}" type="presParOf" srcId="{96F6C6F8-9649-8742-A8DA-558B31ECA448}" destId="{58F335BD-2DCF-4346-B2B0-5A7827863374}" srcOrd="1" destOrd="0" presId="urn:microsoft.com/office/officeart/2005/8/layout/orgChart1"/>
    <dgm:cxn modelId="{8A89C8CD-231D-B34C-BD4D-6D9D0B7FEE19}" type="presParOf" srcId="{DD1AF7C7-FFC6-B846-9E4D-C6BF58F5E0E0}" destId="{E52A48EE-8092-6C42-9A20-231987153AE4}" srcOrd="1" destOrd="0" presId="urn:microsoft.com/office/officeart/2005/8/layout/orgChart1"/>
    <dgm:cxn modelId="{B167AB1C-F635-5840-8853-E22F96F664EB}" type="presParOf" srcId="{DD1AF7C7-FFC6-B846-9E4D-C6BF58F5E0E0}" destId="{B9331FAB-8ECC-6641-9315-C318E3DF08AA}" srcOrd="2" destOrd="0" presId="urn:microsoft.com/office/officeart/2005/8/layout/orgChart1"/>
    <dgm:cxn modelId="{66E0A9E9-AF7D-419C-A25D-02354389BF8B}" type="presParOf" srcId="{D679C9A5-E500-447F-A743-B54C3A1E6DD1}" destId="{0A7BF628-590B-4831-AC3A-F193D947D242}" srcOrd="2" destOrd="0" presId="urn:microsoft.com/office/officeart/2005/8/layout/orgChart1"/>
    <dgm:cxn modelId="{EDE20A42-0312-4535-BB47-E202AAE3322C}" type="presParOf" srcId="{352BF58E-DFE6-4857-9975-302841D5C458}" destId="{83411852-47EC-473B-AEB7-0CF0905111C3}" srcOrd="2" destOrd="0" presId="urn:microsoft.com/office/officeart/2005/8/layout/orgChart1"/>
    <dgm:cxn modelId="{2BFCFC9D-140D-4C9A-BE57-D941F3B1EFEA}" type="presParOf" srcId="{352BF58E-DFE6-4857-9975-302841D5C458}" destId="{1772DAFB-D8F1-41FB-BFE6-0D118F46EC90}" srcOrd="3" destOrd="0" presId="urn:microsoft.com/office/officeart/2005/8/layout/orgChart1"/>
    <dgm:cxn modelId="{30B40B0B-806A-44ED-92CC-6DFCD9790C6B}" type="presParOf" srcId="{1772DAFB-D8F1-41FB-BFE6-0D118F46EC90}" destId="{B7A43684-7D79-4C65-986B-2C3B43325EBE}" srcOrd="0" destOrd="0" presId="urn:microsoft.com/office/officeart/2005/8/layout/orgChart1"/>
    <dgm:cxn modelId="{5651B737-4AD7-4168-9674-E7BF4E9E075C}" type="presParOf" srcId="{B7A43684-7D79-4C65-986B-2C3B43325EBE}" destId="{426238D1-3033-459E-972F-A523E1C96069}" srcOrd="0" destOrd="0" presId="urn:microsoft.com/office/officeart/2005/8/layout/orgChart1"/>
    <dgm:cxn modelId="{C48DF2D5-3566-4440-B90D-927B14F0A24E}" type="presParOf" srcId="{B7A43684-7D79-4C65-986B-2C3B43325EBE}" destId="{C4F4D386-2709-48F5-87C6-52F7BA92F905}" srcOrd="1" destOrd="0" presId="urn:microsoft.com/office/officeart/2005/8/layout/orgChart1"/>
    <dgm:cxn modelId="{F432CBBB-9389-4CF3-88B7-9A5CE9072CFB}" type="presParOf" srcId="{1772DAFB-D8F1-41FB-BFE6-0D118F46EC90}" destId="{5B5225C5-C11D-419E-AF2E-BC7AE03FA693}" srcOrd="1" destOrd="0" presId="urn:microsoft.com/office/officeart/2005/8/layout/orgChart1"/>
    <dgm:cxn modelId="{92232DE4-A7DF-B045-907A-1A5B01843D81}" type="presParOf" srcId="{5B5225C5-C11D-419E-AF2E-BC7AE03FA693}" destId="{6197D9E4-0E72-C24C-859A-2565BF8F4D41}" srcOrd="0" destOrd="0" presId="urn:microsoft.com/office/officeart/2005/8/layout/orgChart1"/>
    <dgm:cxn modelId="{36C11897-7EC3-B94C-A188-643880402D87}" type="presParOf" srcId="{5B5225C5-C11D-419E-AF2E-BC7AE03FA693}" destId="{92E6FEA3-7E76-4834-8822-53C494F3DFBA}" srcOrd="1" destOrd="0" presId="urn:microsoft.com/office/officeart/2005/8/layout/orgChart1"/>
    <dgm:cxn modelId="{40643ABA-89DD-BA4C-A324-6884833CCBEA}" type="presParOf" srcId="{92E6FEA3-7E76-4834-8822-53C494F3DFBA}" destId="{3C62BDAC-9F8B-4BF7-9061-A04D3BB3877A}" srcOrd="0" destOrd="0" presId="urn:microsoft.com/office/officeart/2005/8/layout/orgChart1"/>
    <dgm:cxn modelId="{E74366CE-C9F6-A740-9788-BE704B893133}" type="presParOf" srcId="{3C62BDAC-9F8B-4BF7-9061-A04D3BB3877A}" destId="{BD4A6E61-0DBE-4615-B0C9-34A8A7766E0F}" srcOrd="0" destOrd="0" presId="urn:microsoft.com/office/officeart/2005/8/layout/orgChart1"/>
    <dgm:cxn modelId="{C60127CB-D5F4-DB47-84B5-9D8C08A381A5}" type="presParOf" srcId="{3C62BDAC-9F8B-4BF7-9061-A04D3BB3877A}" destId="{EBF81B71-CD10-48B9-ABDE-8C31D0D0148F}" srcOrd="1" destOrd="0" presId="urn:microsoft.com/office/officeart/2005/8/layout/orgChart1"/>
    <dgm:cxn modelId="{DAADFC81-1BB5-9740-BC9B-53C770FC7EE8}" type="presParOf" srcId="{92E6FEA3-7E76-4834-8822-53C494F3DFBA}" destId="{657CCFBF-91C0-41A4-B835-C5CE720DDBD7}" srcOrd="1" destOrd="0" presId="urn:microsoft.com/office/officeart/2005/8/layout/orgChart1"/>
    <dgm:cxn modelId="{0191768B-3895-3944-A469-89E1093F468D}" type="presParOf" srcId="{92E6FEA3-7E76-4834-8822-53C494F3DFBA}" destId="{419353F3-8529-43F5-A58C-B27A1261FF47}" srcOrd="2" destOrd="0" presId="urn:microsoft.com/office/officeart/2005/8/layout/orgChart1"/>
    <dgm:cxn modelId="{F5AEF1F7-C9EF-B84F-91E6-D250091A56A5}" type="presParOf" srcId="{5B5225C5-C11D-419E-AF2E-BC7AE03FA693}" destId="{D790BC2B-CE2B-414C-80C7-043E4B3868B5}" srcOrd="2" destOrd="0" presId="urn:microsoft.com/office/officeart/2005/8/layout/orgChart1"/>
    <dgm:cxn modelId="{5E05819E-31EB-2F44-837D-D92D660EBDF8}" type="presParOf" srcId="{5B5225C5-C11D-419E-AF2E-BC7AE03FA693}" destId="{2AD06E75-F2FB-458E-81F4-69DE35008B08}" srcOrd="3" destOrd="0" presId="urn:microsoft.com/office/officeart/2005/8/layout/orgChart1"/>
    <dgm:cxn modelId="{7671ED4A-F558-AF41-8C4A-E3D826F6B7DC}" type="presParOf" srcId="{2AD06E75-F2FB-458E-81F4-69DE35008B08}" destId="{18CC635C-3695-4694-AC2B-56F5F1FE747A}" srcOrd="0" destOrd="0" presId="urn:microsoft.com/office/officeart/2005/8/layout/orgChart1"/>
    <dgm:cxn modelId="{45ECAD11-6102-1F40-A820-738852E2E2A9}" type="presParOf" srcId="{18CC635C-3695-4694-AC2B-56F5F1FE747A}" destId="{8E76CDF9-32F1-44CF-AA98-874389E6FC62}" srcOrd="0" destOrd="0" presId="urn:microsoft.com/office/officeart/2005/8/layout/orgChart1"/>
    <dgm:cxn modelId="{EA433BC4-51B7-2947-9A68-44B9D28F427E}" type="presParOf" srcId="{18CC635C-3695-4694-AC2B-56F5F1FE747A}" destId="{16773220-EC5F-48B9-BECF-D1629E3CAC8E}" srcOrd="1" destOrd="0" presId="urn:microsoft.com/office/officeart/2005/8/layout/orgChart1"/>
    <dgm:cxn modelId="{8621091B-08D5-8E4B-8BAF-52068C06C0ED}" type="presParOf" srcId="{2AD06E75-F2FB-458E-81F4-69DE35008B08}" destId="{8DF88BC8-4363-440F-82CE-6140D9E00E3C}" srcOrd="1" destOrd="0" presId="urn:microsoft.com/office/officeart/2005/8/layout/orgChart1"/>
    <dgm:cxn modelId="{1A4FD6E6-E748-9E4C-87D5-B371296A7BD8}" type="presParOf" srcId="{2AD06E75-F2FB-458E-81F4-69DE35008B08}" destId="{1C5B1D8E-8E98-4C6E-85FD-208C0C44EC98}" srcOrd="2" destOrd="0" presId="urn:microsoft.com/office/officeart/2005/8/layout/orgChart1"/>
    <dgm:cxn modelId="{BB5EE7CE-D73D-A84D-AF3F-2C5966CAA3AC}" type="presParOf" srcId="{5B5225C5-C11D-419E-AF2E-BC7AE03FA693}" destId="{A6B4BCA6-D419-664B-8470-B44BFAFEC5B3}" srcOrd="4" destOrd="0" presId="urn:microsoft.com/office/officeart/2005/8/layout/orgChart1"/>
    <dgm:cxn modelId="{A1382B51-E765-1A4B-A587-EFB00F0929AA}" type="presParOf" srcId="{5B5225C5-C11D-419E-AF2E-BC7AE03FA693}" destId="{FB28BA41-A853-4D77-ACFF-319BA3D99C2F}" srcOrd="5" destOrd="0" presId="urn:microsoft.com/office/officeart/2005/8/layout/orgChart1"/>
    <dgm:cxn modelId="{B61624DB-4AE3-4C4A-B2C5-47AD7B04215F}" type="presParOf" srcId="{FB28BA41-A853-4D77-ACFF-319BA3D99C2F}" destId="{36872361-A3FB-469E-8DF7-70B62FDC0E45}" srcOrd="0" destOrd="0" presId="urn:microsoft.com/office/officeart/2005/8/layout/orgChart1"/>
    <dgm:cxn modelId="{52F2822D-C13A-3741-8D58-E6F1411ECE07}" type="presParOf" srcId="{36872361-A3FB-469E-8DF7-70B62FDC0E45}" destId="{88C1C5A1-5E56-446C-994D-1E4B6C2144CB}" srcOrd="0" destOrd="0" presId="urn:microsoft.com/office/officeart/2005/8/layout/orgChart1"/>
    <dgm:cxn modelId="{ED6DD230-9F90-2A45-8CEF-DE84C9A5105B}" type="presParOf" srcId="{36872361-A3FB-469E-8DF7-70B62FDC0E45}" destId="{A9328759-5F0E-47D8-8162-CEB7EBE1D797}" srcOrd="1" destOrd="0" presId="urn:microsoft.com/office/officeart/2005/8/layout/orgChart1"/>
    <dgm:cxn modelId="{3036FAE0-219E-6B4E-A3E7-E6C4E8B4B04E}" type="presParOf" srcId="{FB28BA41-A853-4D77-ACFF-319BA3D99C2F}" destId="{B6B56FFD-64B1-4866-833E-0088BBF34E39}" srcOrd="1" destOrd="0" presId="urn:microsoft.com/office/officeart/2005/8/layout/orgChart1"/>
    <dgm:cxn modelId="{8EDF017B-56FC-F245-95E0-F984824BD894}" type="presParOf" srcId="{FB28BA41-A853-4D77-ACFF-319BA3D99C2F}" destId="{532D400C-B20E-4F92-8219-D2FA4A317689}" srcOrd="2" destOrd="0" presId="urn:microsoft.com/office/officeart/2005/8/layout/orgChart1"/>
    <dgm:cxn modelId="{3133C668-8B52-4966-B716-768FB2B0777F}" type="presParOf" srcId="{1772DAFB-D8F1-41FB-BFE6-0D118F46EC90}" destId="{6C23850E-C839-47D8-B4E1-28B929A38F99}" srcOrd="2" destOrd="0" presId="urn:microsoft.com/office/officeart/2005/8/layout/orgChart1"/>
    <dgm:cxn modelId="{8D59FC32-876D-4461-893F-F64E6A198FFA}" type="presParOf" srcId="{9D0871F4-7796-4821-9F33-80A80F5C15B8}" destId="{F1E73187-DF09-4DE4-8DA4-E9E299D4FFA9}" srcOrd="2" destOrd="0" presId="urn:microsoft.com/office/officeart/2005/8/layout/orgChart1"/>
    <dgm:cxn modelId="{376CE907-8AF3-4CB3-9201-308E7681B2AC}" type="presParOf" srcId="{0CFEF534-0976-4616-B277-969F25FFD900}" destId="{28BA0E0F-6EFD-4A53-AAF3-660ABFDFB339}" srcOrd="6" destOrd="0" presId="urn:microsoft.com/office/officeart/2005/8/layout/orgChart1"/>
    <dgm:cxn modelId="{0A8A294C-3472-4482-BCA5-2BE23D3A446B}" type="presParOf" srcId="{0CFEF534-0976-4616-B277-969F25FFD900}" destId="{AEEBC20A-E47E-4C30-A463-DD7735A9A9AE}" srcOrd="7" destOrd="0" presId="urn:microsoft.com/office/officeart/2005/8/layout/orgChart1"/>
    <dgm:cxn modelId="{F55B9CA9-71E3-41C8-BC2F-04C5865722E3}" type="presParOf" srcId="{AEEBC20A-E47E-4C30-A463-DD7735A9A9AE}" destId="{8F6756F6-8E25-41BC-85B1-31F3E91A2EC2}" srcOrd="0" destOrd="0" presId="urn:microsoft.com/office/officeart/2005/8/layout/orgChart1"/>
    <dgm:cxn modelId="{11EBD4C6-5CC4-47AF-9CE9-96453E315EE4}" type="presParOf" srcId="{8F6756F6-8E25-41BC-85B1-31F3E91A2EC2}" destId="{F95C9A99-E747-4CE1-8B80-45BD04D33AC7}" srcOrd="0" destOrd="0" presId="urn:microsoft.com/office/officeart/2005/8/layout/orgChart1"/>
    <dgm:cxn modelId="{BC818E0B-B6E7-4566-ABB1-AADCB0EE3CDC}" type="presParOf" srcId="{8F6756F6-8E25-41BC-85B1-31F3E91A2EC2}" destId="{E4DB0380-B080-4FB3-9980-8957E054FA14}" srcOrd="1" destOrd="0" presId="urn:microsoft.com/office/officeart/2005/8/layout/orgChart1"/>
    <dgm:cxn modelId="{86FFD25E-2ACB-4FB3-9DE7-07886235520E}" type="presParOf" srcId="{AEEBC20A-E47E-4C30-A463-DD7735A9A9AE}" destId="{BF3F372A-06C6-4B64-98F0-772D8D5A3EC3}" srcOrd="1" destOrd="0" presId="urn:microsoft.com/office/officeart/2005/8/layout/orgChart1"/>
    <dgm:cxn modelId="{07223185-1913-9244-B533-CC75027C351A}" type="presParOf" srcId="{BF3F372A-06C6-4B64-98F0-772D8D5A3EC3}" destId="{5026BEB4-240A-F04E-8060-E4B032EA459E}" srcOrd="0" destOrd="0" presId="urn:microsoft.com/office/officeart/2005/8/layout/orgChart1"/>
    <dgm:cxn modelId="{73278B07-4783-4F4B-BEFE-AD79EB4C0E1A}" type="presParOf" srcId="{BF3F372A-06C6-4B64-98F0-772D8D5A3EC3}" destId="{5869B877-4BCB-45BE-A091-400AA3C8E102}" srcOrd="1" destOrd="0" presId="urn:microsoft.com/office/officeart/2005/8/layout/orgChart1"/>
    <dgm:cxn modelId="{3D2859D5-0E87-4D3C-96A7-09A1B11A30A3}" type="presParOf" srcId="{5869B877-4BCB-45BE-A091-400AA3C8E102}" destId="{C2F570F3-083E-4728-A008-014FFED65FEF}" srcOrd="0" destOrd="0" presId="urn:microsoft.com/office/officeart/2005/8/layout/orgChart1"/>
    <dgm:cxn modelId="{D406A8AD-A159-4931-BA0F-DADCFC93BE91}" type="presParOf" srcId="{C2F570F3-083E-4728-A008-014FFED65FEF}" destId="{FF805CFD-C062-4A67-86CD-10BB58787DE4}" srcOrd="0" destOrd="0" presId="urn:microsoft.com/office/officeart/2005/8/layout/orgChart1"/>
    <dgm:cxn modelId="{5BCF957E-DBDB-41F2-A467-430400C29B99}" type="presParOf" srcId="{C2F570F3-083E-4728-A008-014FFED65FEF}" destId="{1EEDA9B2-7F8C-4087-B059-FDAA71130BDC}" srcOrd="1" destOrd="0" presId="urn:microsoft.com/office/officeart/2005/8/layout/orgChart1"/>
    <dgm:cxn modelId="{F5175347-AAE7-4081-84A8-BC3372E1392B}" type="presParOf" srcId="{5869B877-4BCB-45BE-A091-400AA3C8E102}" destId="{14EF15C0-F7F3-4CA9-A64B-70E110249F20}" srcOrd="1" destOrd="0" presId="urn:microsoft.com/office/officeart/2005/8/layout/orgChart1"/>
    <dgm:cxn modelId="{CC82DC58-8266-4894-B21E-9B1308EBACF7}" type="presParOf" srcId="{5869B877-4BCB-45BE-A091-400AA3C8E102}" destId="{F9385D53-567E-44EF-8217-8614D74F4CFD}" srcOrd="2" destOrd="0" presId="urn:microsoft.com/office/officeart/2005/8/layout/orgChart1"/>
    <dgm:cxn modelId="{A347C8F0-5E95-DF4C-B608-61882DBE201E}" type="presParOf" srcId="{BF3F372A-06C6-4B64-98F0-772D8D5A3EC3}" destId="{F0CFE1C0-EAD2-A44D-B124-BB0AF4609A83}" srcOrd="2" destOrd="0" presId="urn:microsoft.com/office/officeart/2005/8/layout/orgChart1"/>
    <dgm:cxn modelId="{4060D1E5-B034-466D-90B7-5CF48EDC00BD}" type="presParOf" srcId="{BF3F372A-06C6-4B64-98F0-772D8D5A3EC3}" destId="{EA29876E-8AF7-4A1C-8F36-BB903E0B5EAA}" srcOrd="3" destOrd="0" presId="urn:microsoft.com/office/officeart/2005/8/layout/orgChart1"/>
    <dgm:cxn modelId="{52826736-7489-43DD-A3D6-6F6B9D43C82B}" type="presParOf" srcId="{EA29876E-8AF7-4A1C-8F36-BB903E0B5EAA}" destId="{DD477A06-F8C2-4F2F-89C5-F5C45EDE287E}" srcOrd="0" destOrd="0" presId="urn:microsoft.com/office/officeart/2005/8/layout/orgChart1"/>
    <dgm:cxn modelId="{CE907EDE-795C-4E8E-9B9C-604B68D166DC}" type="presParOf" srcId="{DD477A06-F8C2-4F2F-89C5-F5C45EDE287E}" destId="{0B17D6E5-463F-4E00-827D-3E644C193D9E}" srcOrd="0" destOrd="0" presId="urn:microsoft.com/office/officeart/2005/8/layout/orgChart1"/>
    <dgm:cxn modelId="{53AA0197-B37E-47DB-A9FF-A9A2CD8FFA23}" type="presParOf" srcId="{DD477A06-F8C2-4F2F-89C5-F5C45EDE287E}" destId="{201D1204-109B-4234-887D-1E4BE319A759}" srcOrd="1" destOrd="0" presId="urn:microsoft.com/office/officeart/2005/8/layout/orgChart1"/>
    <dgm:cxn modelId="{CDAF2AA4-B2E7-4ABA-A817-59B658FCECE7}" type="presParOf" srcId="{EA29876E-8AF7-4A1C-8F36-BB903E0B5EAA}" destId="{88FBCB43-286D-4F62-95F1-97630B025E5D}" srcOrd="1" destOrd="0" presId="urn:microsoft.com/office/officeart/2005/8/layout/orgChart1"/>
    <dgm:cxn modelId="{D667BBE0-9A2D-410C-A554-276C3FE997E3}" type="presParOf" srcId="{EA29876E-8AF7-4A1C-8F36-BB903E0B5EAA}" destId="{EEC1F6B6-8649-429A-BB37-B806FE41902B}" srcOrd="2" destOrd="0" presId="urn:microsoft.com/office/officeart/2005/8/layout/orgChart1"/>
    <dgm:cxn modelId="{BB9BD3C8-F71A-8745-901C-2E26E9E2846B}" type="presParOf" srcId="{BF3F372A-06C6-4B64-98F0-772D8D5A3EC3}" destId="{62638D9B-8002-FE4E-BA97-0F3E38ED46F9}" srcOrd="4" destOrd="0" presId="urn:microsoft.com/office/officeart/2005/8/layout/orgChart1"/>
    <dgm:cxn modelId="{1B5E3FC0-5650-4BD5-934F-EBB5BEFD2D61}" type="presParOf" srcId="{BF3F372A-06C6-4B64-98F0-772D8D5A3EC3}" destId="{590ECF65-6B7B-447B-B193-311F3BC734BB}" srcOrd="5" destOrd="0" presId="urn:microsoft.com/office/officeart/2005/8/layout/orgChart1"/>
    <dgm:cxn modelId="{031BC878-1B66-42DD-BEAB-ECC19D4DA446}" type="presParOf" srcId="{590ECF65-6B7B-447B-B193-311F3BC734BB}" destId="{A7FA015B-3AAB-4F3F-B7CF-1B8BCEBB8B4F}" srcOrd="0" destOrd="0" presId="urn:microsoft.com/office/officeart/2005/8/layout/orgChart1"/>
    <dgm:cxn modelId="{3DAF3872-A775-4715-B546-CE8AB06BDA54}" type="presParOf" srcId="{A7FA015B-3AAB-4F3F-B7CF-1B8BCEBB8B4F}" destId="{49E3FAC8-FD38-4277-A035-DDAF7A601C1D}" srcOrd="0" destOrd="0" presId="urn:microsoft.com/office/officeart/2005/8/layout/orgChart1"/>
    <dgm:cxn modelId="{D1305483-CA63-4F09-ACB0-9861BA4B898C}" type="presParOf" srcId="{A7FA015B-3AAB-4F3F-B7CF-1B8BCEBB8B4F}" destId="{AD1C13D3-41B4-4EFE-AB90-A80400C9BE69}" srcOrd="1" destOrd="0" presId="urn:microsoft.com/office/officeart/2005/8/layout/orgChart1"/>
    <dgm:cxn modelId="{4489EC84-7490-41BC-B318-8C9DCF5F444E}" type="presParOf" srcId="{590ECF65-6B7B-447B-B193-311F3BC734BB}" destId="{E9F4D3B1-3173-4FC2-83C6-85699037A6C2}" srcOrd="1" destOrd="0" presId="urn:microsoft.com/office/officeart/2005/8/layout/orgChart1"/>
    <dgm:cxn modelId="{5D76AD5B-938F-402F-8EFE-FE22B7B79C50}" type="presParOf" srcId="{590ECF65-6B7B-447B-B193-311F3BC734BB}" destId="{0430792E-5C50-482D-9580-0D51ADE4681F}" srcOrd="2" destOrd="0" presId="urn:microsoft.com/office/officeart/2005/8/layout/orgChart1"/>
    <dgm:cxn modelId="{451851EA-32CB-E140-8245-0D2F045A0B67}" type="presParOf" srcId="{BF3F372A-06C6-4B64-98F0-772D8D5A3EC3}" destId="{E968B631-6419-0447-B04C-C91E58BBC67E}" srcOrd="6" destOrd="0" presId="urn:microsoft.com/office/officeart/2005/8/layout/orgChart1"/>
    <dgm:cxn modelId="{84AF36F8-185B-475D-865A-B9C75871CFD2}" type="presParOf" srcId="{BF3F372A-06C6-4B64-98F0-772D8D5A3EC3}" destId="{75CB892D-B722-442E-B069-C3913E5B2C42}" srcOrd="7" destOrd="0" presId="urn:microsoft.com/office/officeart/2005/8/layout/orgChart1"/>
    <dgm:cxn modelId="{2EE1DF8A-5E02-4011-BB39-D13F0D409529}" type="presParOf" srcId="{75CB892D-B722-442E-B069-C3913E5B2C42}" destId="{A7883F57-40CD-4DF7-8CF6-AFD47EFD88CF}" srcOrd="0" destOrd="0" presId="urn:microsoft.com/office/officeart/2005/8/layout/orgChart1"/>
    <dgm:cxn modelId="{FAD25928-363B-4A6F-B0AC-36DDC7374173}" type="presParOf" srcId="{A7883F57-40CD-4DF7-8CF6-AFD47EFD88CF}" destId="{6D249DE7-F5BD-474B-8EF4-BEEFDAF9B42B}" srcOrd="0" destOrd="0" presId="urn:microsoft.com/office/officeart/2005/8/layout/orgChart1"/>
    <dgm:cxn modelId="{35C4E990-6010-4109-BFCE-052D114A1CD0}" type="presParOf" srcId="{A7883F57-40CD-4DF7-8CF6-AFD47EFD88CF}" destId="{CFECD032-0DCB-48EE-A5D9-42E19150A9CF}" srcOrd="1" destOrd="0" presId="urn:microsoft.com/office/officeart/2005/8/layout/orgChart1"/>
    <dgm:cxn modelId="{EE868EBE-7E51-4A9D-B33A-1287C1C72F7D}" type="presParOf" srcId="{75CB892D-B722-442E-B069-C3913E5B2C42}" destId="{F7F29BA6-B895-4D66-BAD0-204CA4949431}" srcOrd="1" destOrd="0" presId="urn:microsoft.com/office/officeart/2005/8/layout/orgChart1"/>
    <dgm:cxn modelId="{5485C99D-F446-4B3D-A472-C5E1567F5C64}" type="presParOf" srcId="{75CB892D-B722-442E-B069-C3913E5B2C42}" destId="{B88EA49F-EA15-4201-B538-925BCA34DD50}" srcOrd="2" destOrd="0" presId="urn:microsoft.com/office/officeart/2005/8/layout/orgChart1"/>
    <dgm:cxn modelId="{A01C96B9-BA55-43CB-A1DB-413A2CD2F927}" type="presParOf" srcId="{AEEBC20A-E47E-4C30-A463-DD7735A9A9AE}" destId="{FD23362F-EF92-4C33-A67F-7AC5D90BC8B2}" srcOrd="2" destOrd="0" presId="urn:microsoft.com/office/officeart/2005/8/layout/orgChart1"/>
    <dgm:cxn modelId="{056CD34C-5828-470F-944C-1B94D0D88B59}" type="presParOf" srcId="{E432CE0C-05A4-4BDA-B97E-9578F4E0CF01}" destId="{8165FE0F-5FC6-4AB7-97AB-3925901EC839}" srcOrd="2" destOrd="0" presId="urn:microsoft.com/office/officeart/2005/8/layout/orgChart1"/>
    <dgm:cxn modelId="{20DC69C6-5B8C-4A49-BF9F-179153B6D229}" type="presParOf" srcId="{8165FE0F-5FC6-4AB7-97AB-3925901EC839}" destId="{3ADF4F0C-C260-495D-AEF2-3EB1A02F62CD}" srcOrd="0" destOrd="0" presId="urn:microsoft.com/office/officeart/2005/8/layout/orgChart1"/>
    <dgm:cxn modelId="{E5699A50-80EB-4DD8-A442-BA299082EF86}" type="presParOf" srcId="{8165FE0F-5FC6-4AB7-97AB-3925901EC839}" destId="{A4E782B8-CD06-4E62-9322-744012B240A5}" srcOrd="1" destOrd="0" presId="urn:microsoft.com/office/officeart/2005/8/layout/orgChart1"/>
    <dgm:cxn modelId="{48FCE722-2DAD-4635-9F3D-281FD88FA745}" type="presParOf" srcId="{A4E782B8-CD06-4E62-9322-744012B240A5}" destId="{FFF9EFC7-9D8B-4CAB-BA6F-578BD9234BBB}" srcOrd="0" destOrd="0" presId="urn:microsoft.com/office/officeart/2005/8/layout/orgChart1"/>
    <dgm:cxn modelId="{805501A9-97FC-49FE-8F68-4720F9679C7B}" type="presParOf" srcId="{FFF9EFC7-9D8B-4CAB-BA6F-578BD9234BBB}" destId="{A82A0A93-56FA-4705-84BD-9580797AF967}" srcOrd="0" destOrd="0" presId="urn:microsoft.com/office/officeart/2005/8/layout/orgChart1"/>
    <dgm:cxn modelId="{6A739CA1-FA16-495A-BE07-1528B946ABF8}" type="presParOf" srcId="{FFF9EFC7-9D8B-4CAB-BA6F-578BD9234BBB}" destId="{D031844A-F1ED-43AF-A5B2-12E003D2F193}" srcOrd="1" destOrd="0" presId="urn:microsoft.com/office/officeart/2005/8/layout/orgChart1"/>
    <dgm:cxn modelId="{32D4AE2C-9A19-425E-B9DA-DA5807A866CA}" type="presParOf" srcId="{A4E782B8-CD06-4E62-9322-744012B240A5}" destId="{5E614FE1-FC36-414D-A1A7-A4CCB707A0E0}" srcOrd="1" destOrd="0" presId="urn:microsoft.com/office/officeart/2005/8/layout/orgChart1"/>
    <dgm:cxn modelId="{1A322E7F-6B52-4816-9A63-122DE8FA42A8}" type="presParOf" srcId="{A4E782B8-CD06-4E62-9322-744012B240A5}" destId="{DD43CDA9-2B39-4677-9400-9CA584A24978}" srcOrd="2" destOrd="0" presId="urn:microsoft.com/office/officeart/2005/8/layout/orgChart1"/>
    <dgm:cxn modelId="{88C291ED-01BB-43B1-80CE-4CC9C5129AE0}" type="presParOf" srcId="{8165FE0F-5FC6-4AB7-97AB-3925901EC839}" destId="{1A61BB83-65B2-41FC-90A7-2EA8091F4170}" srcOrd="2" destOrd="0" presId="urn:microsoft.com/office/officeart/2005/8/layout/orgChart1"/>
    <dgm:cxn modelId="{8851A672-8CBF-4E13-95E8-29A11085E413}" type="presParOf" srcId="{8165FE0F-5FC6-4AB7-97AB-3925901EC839}" destId="{52C5F4E6-2877-40DC-93F8-0A8DC27D6E7A}" srcOrd="3" destOrd="0" presId="urn:microsoft.com/office/officeart/2005/8/layout/orgChart1"/>
    <dgm:cxn modelId="{9E01C9DA-470C-4710-83E6-CF7BC769D025}" type="presParOf" srcId="{52C5F4E6-2877-40DC-93F8-0A8DC27D6E7A}" destId="{997E5A8E-F62B-4FAD-8ADE-D6EC887226FC}" srcOrd="0" destOrd="0" presId="urn:microsoft.com/office/officeart/2005/8/layout/orgChart1"/>
    <dgm:cxn modelId="{D5BA1A17-8424-46AB-8319-41754E14847C}" type="presParOf" srcId="{997E5A8E-F62B-4FAD-8ADE-D6EC887226FC}" destId="{80BEB559-BF41-4FD3-90C9-C1D939D25686}" srcOrd="0" destOrd="0" presId="urn:microsoft.com/office/officeart/2005/8/layout/orgChart1"/>
    <dgm:cxn modelId="{08709AD9-8219-4195-8206-BEC9886436CD}" type="presParOf" srcId="{997E5A8E-F62B-4FAD-8ADE-D6EC887226FC}" destId="{71DE2258-B4B1-432F-B4E7-DCD300C57921}" srcOrd="1" destOrd="0" presId="urn:microsoft.com/office/officeart/2005/8/layout/orgChart1"/>
    <dgm:cxn modelId="{05DA7CA6-3F7B-45A5-BF76-70A88D8C0862}" type="presParOf" srcId="{52C5F4E6-2877-40DC-93F8-0A8DC27D6E7A}" destId="{54D8D43D-947C-4B8E-90D6-83E7362A87B7}" srcOrd="1" destOrd="0" presId="urn:microsoft.com/office/officeart/2005/8/layout/orgChart1"/>
    <dgm:cxn modelId="{B50CE723-C6DC-486F-8E77-452272832AE6}" type="presParOf" srcId="{52C5F4E6-2877-40DC-93F8-0A8DC27D6E7A}" destId="{087CBAA7-480E-4098-A379-A30F42F2D892}" srcOrd="2" destOrd="0" presId="urn:microsoft.com/office/officeart/2005/8/layout/orgChart1"/>
    <dgm:cxn modelId="{3FA9AA15-57E9-43D6-BED0-89185139F580}" type="presParOf" srcId="{8165FE0F-5FC6-4AB7-97AB-3925901EC839}" destId="{CC59D6CC-1B31-4128-8531-6552FD2E7CAD}" srcOrd="4" destOrd="0" presId="urn:microsoft.com/office/officeart/2005/8/layout/orgChart1"/>
    <dgm:cxn modelId="{5F56E2E9-7760-4404-A100-67113B73C1CC}" type="presParOf" srcId="{8165FE0F-5FC6-4AB7-97AB-3925901EC839}" destId="{0E31A18B-64CD-43D9-9E4C-A626E69D4750}" srcOrd="5" destOrd="0" presId="urn:microsoft.com/office/officeart/2005/8/layout/orgChart1"/>
    <dgm:cxn modelId="{7B789731-46D0-42FD-B826-9E61AABEE756}" type="presParOf" srcId="{0E31A18B-64CD-43D9-9E4C-A626E69D4750}" destId="{9641B81C-F29E-4FB3-8F20-B38B6C081E77}" srcOrd="0" destOrd="0" presId="urn:microsoft.com/office/officeart/2005/8/layout/orgChart1"/>
    <dgm:cxn modelId="{E17F1EF1-17EA-4824-BFDB-B70508FE0CED}" type="presParOf" srcId="{9641B81C-F29E-4FB3-8F20-B38B6C081E77}" destId="{9F4B2043-3827-4777-8F10-CCF7287A4541}" srcOrd="0" destOrd="0" presId="urn:microsoft.com/office/officeart/2005/8/layout/orgChart1"/>
    <dgm:cxn modelId="{9E65D95C-A0EC-4F66-8FA3-AD4CFB22ABC5}" type="presParOf" srcId="{9641B81C-F29E-4FB3-8F20-B38B6C081E77}" destId="{6084925B-3F5B-4ED0-9DB5-293C2DC68C83}" srcOrd="1" destOrd="0" presId="urn:microsoft.com/office/officeart/2005/8/layout/orgChart1"/>
    <dgm:cxn modelId="{3F6C815E-E4DD-4CEB-9C91-2FA8C9817FFE}" type="presParOf" srcId="{0E31A18B-64CD-43D9-9E4C-A626E69D4750}" destId="{1D94539E-33B0-42A2-9578-631DAB25509B}" srcOrd="1" destOrd="0" presId="urn:microsoft.com/office/officeart/2005/8/layout/orgChart1"/>
    <dgm:cxn modelId="{34475755-60B0-4937-A9AE-3E3BC2EDBA52}" type="presParOf" srcId="{0E31A18B-64CD-43D9-9E4C-A626E69D4750}" destId="{D5B12653-1E98-4741-A214-52FF170EDFE9}" srcOrd="2" destOrd="0" presId="urn:microsoft.com/office/officeart/2005/8/layout/orgChart1"/>
    <dgm:cxn modelId="{C3ADDAD0-3D00-4BD7-9903-D3963BB58D98}" type="presParOf" srcId="{8165FE0F-5FC6-4AB7-97AB-3925901EC839}" destId="{4B6F42FF-4594-4310-A389-FAA66CF02E7D}" srcOrd="6" destOrd="0" presId="urn:microsoft.com/office/officeart/2005/8/layout/orgChart1"/>
    <dgm:cxn modelId="{DD706D30-D93B-44CC-94C0-92A994F5DC86}" type="presParOf" srcId="{8165FE0F-5FC6-4AB7-97AB-3925901EC839}" destId="{913D73A9-B1FD-44C0-9B35-89E174450AC8}" srcOrd="7" destOrd="0" presId="urn:microsoft.com/office/officeart/2005/8/layout/orgChart1"/>
    <dgm:cxn modelId="{A678A1ED-85E9-4867-A43F-6A74CFE01270}" type="presParOf" srcId="{913D73A9-B1FD-44C0-9B35-89E174450AC8}" destId="{74C9A8A1-92C2-4B0A-84A8-ABF63C95350F}" srcOrd="0" destOrd="0" presId="urn:microsoft.com/office/officeart/2005/8/layout/orgChart1"/>
    <dgm:cxn modelId="{AA3216FE-8186-4BF2-918A-9A7945333B82}" type="presParOf" srcId="{74C9A8A1-92C2-4B0A-84A8-ABF63C95350F}" destId="{C00D83C7-5E9D-40C6-A7BF-DC689C3CFB6B}" srcOrd="0" destOrd="0" presId="urn:microsoft.com/office/officeart/2005/8/layout/orgChart1"/>
    <dgm:cxn modelId="{E3D03ABC-E474-4C74-B2B9-F3E68A8CD96E}" type="presParOf" srcId="{74C9A8A1-92C2-4B0A-84A8-ABF63C95350F}" destId="{BA1D1B66-19B2-4E6A-B53A-2A5F871B878A}" srcOrd="1" destOrd="0" presId="urn:microsoft.com/office/officeart/2005/8/layout/orgChart1"/>
    <dgm:cxn modelId="{ED858B30-51DA-4682-8148-E4BF070211E9}" type="presParOf" srcId="{913D73A9-B1FD-44C0-9B35-89E174450AC8}" destId="{08DADFBD-26A2-4D93-A145-FD417D952506}" srcOrd="1" destOrd="0" presId="urn:microsoft.com/office/officeart/2005/8/layout/orgChart1"/>
    <dgm:cxn modelId="{F9EC4628-6EF4-4468-9E63-71D9D6DE42FF}" type="presParOf" srcId="{913D73A9-B1FD-44C0-9B35-89E174450AC8}" destId="{4AA3E26B-ED80-438C-92CF-4FD6EF57FB26}" srcOrd="2" destOrd="0" presId="urn:microsoft.com/office/officeart/2005/8/layout/orgChart1"/>
  </dgm:cxnLst>
  <dgm:bg/>
  <dgm:whole>
    <a:ln>
      <a:noFill/>
    </a:ln>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1FDE047-AAD3-524E-ABA4-CC11A30448B2}" type="doc">
      <dgm:prSet loTypeId="urn:microsoft.com/office/officeart/2005/8/layout/process2" loCatId="" qsTypeId="urn:microsoft.com/office/officeart/2005/8/quickstyle/simple4" qsCatId="simple" csTypeId="urn:microsoft.com/office/officeart/2005/8/colors/colorful1" csCatId="colorful" phldr="1"/>
      <dgm:spPr/>
    </dgm:pt>
    <dgm:pt modelId="{7FFEE363-1480-6F4C-8B10-79B0245C70F5}">
      <dgm:prSet phldrT="[Text]"/>
      <dgm:spPr/>
      <dgm:t>
        <a:bodyPr/>
        <a:lstStyle/>
        <a:p>
          <a:r>
            <a:rPr lang="en-US"/>
            <a:t>Objectives</a:t>
          </a:r>
        </a:p>
      </dgm:t>
    </dgm:pt>
    <dgm:pt modelId="{82A8F364-C4C1-FD43-8B64-8D855C5B32C7}" type="parTrans" cxnId="{0FC784AA-DED8-D04B-8F9D-2213A235A928}">
      <dgm:prSet/>
      <dgm:spPr/>
      <dgm:t>
        <a:bodyPr/>
        <a:lstStyle/>
        <a:p>
          <a:endParaRPr lang="en-US"/>
        </a:p>
      </dgm:t>
    </dgm:pt>
    <dgm:pt modelId="{D46C7D58-C09B-0D41-839F-1F86985A299E}" type="sibTrans" cxnId="{0FC784AA-DED8-D04B-8F9D-2213A235A928}">
      <dgm:prSet/>
      <dgm:spPr/>
      <dgm:t>
        <a:bodyPr/>
        <a:lstStyle/>
        <a:p>
          <a:endParaRPr lang="en-US"/>
        </a:p>
      </dgm:t>
    </dgm:pt>
    <dgm:pt modelId="{599A675A-F53B-7348-BB3A-AF8CB3F8430F}">
      <dgm:prSet phldrT="[Text]"/>
      <dgm:spPr/>
      <dgm:t>
        <a:bodyPr/>
        <a:lstStyle/>
        <a:p>
          <a:r>
            <a:rPr lang="en-US"/>
            <a:t>Strategies</a:t>
          </a:r>
        </a:p>
      </dgm:t>
    </dgm:pt>
    <dgm:pt modelId="{0D921309-214A-E74B-BAAA-CDDAEF3A569B}" type="parTrans" cxnId="{D186FFC5-B4D0-C247-A5C2-34D0461FE924}">
      <dgm:prSet/>
      <dgm:spPr/>
      <dgm:t>
        <a:bodyPr/>
        <a:lstStyle/>
        <a:p>
          <a:endParaRPr lang="en-US"/>
        </a:p>
      </dgm:t>
    </dgm:pt>
    <dgm:pt modelId="{4157B2B3-FDF3-3F4C-98BC-5928D5170C43}" type="sibTrans" cxnId="{D186FFC5-B4D0-C247-A5C2-34D0461FE924}">
      <dgm:prSet/>
      <dgm:spPr/>
      <dgm:t>
        <a:bodyPr/>
        <a:lstStyle/>
        <a:p>
          <a:endParaRPr lang="en-US"/>
        </a:p>
      </dgm:t>
    </dgm:pt>
    <dgm:pt modelId="{20592642-1114-0149-8F59-44E301A06F79}">
      <dgm:prSet phldrT="[Text]"/>
      <dgm:spPr/>
      <dgm:t>
        <a:bodyPr/>
        <a:lstStyle/>
        <a:p>
          <a:r>
            <a:rPr lang="en-US"/>
            <a:t>Tactics</a:t>
          </a:r>
        </a:p>
      </dgm:t>
    </dgm:pt>
    <dgm:pt modelId="{1CEE5CD1-3288-714B-86CA-F8F9A4EAD2C2}" type="parTrans" cxnId="{72609FA3-F4D8-624B-9C6F-062991E49AF5}">
      <dgm:prSet/>
      <dgm:spPr/>
      <dgm:t>
        <a:bodyPr/>
        <a:lstStyle/>
        <a:p>
          <a:endParaRPr lang="en-US"/>
        </a:p>
      </dgm:t>
    </dgm:pt>
    <dgm:pt modelId="{3A666161-4188-F744-8D2C-E722596BEAC8}" type="sibTrans" cxnId="{72609FA3-F4D8-624B-9C6F-062991E49AF5}">
      <dgm:prSet/>
      <dgm:spPr/>
      <dgm:t>
        <a:bodyPr/>
        <a:lstStyle/>
        <a:p>
          <a:endParaRPr lang="en-US"/>
        </a:p>
      </dgm:t>
    </dgm:pt>
    <dgm:pt modelId="{D8B307C2-2330-5243-B7A2-EBDAE0148276}">
      <dgm:prSet phldrT="[Text]"/>
      <dgm:spPr/>
      <dgm:t>
        <a:bodyPr/>
        <a:lstStyle/>
        <a:p>
          <a:r>
            <a:rPr lang="en-US"/>
            <a:t>Goals/Priorities</a:t>
          </a:r>
        </a:p>
      </dgm:t>
    </dgm:pt>
    <dgm:pt modelId="{A6E5CA7B-A23E-6043-9B07-483CBF5B4B13}" type="parTrans" cxnId="{7DC68E56-0EC5-2743-8CA9-5814191CC6FE}">
      <dgm:prSet/>
      <dgm:spPr/>
      <dgm:t>
        <a:bodyPr/>
        <a:lstStyle/>
        <a:p>
          <a:endParaRPr lang="en-US"/>
        </a:p>
      </dgm:t>
    </dgm:pt>
    <dgm:pt modelId="{9D0CCDEC-A32A-B94D-8DC4-8BE86E4697A7}" type="sibTrans" cxnId="{7DC68E56-0EC5-2743-8CA9-5814191CC6FE}">
      <dgm:prSet/>
      <dgm:spPr/>
      <dgm:t>
        <a:bodyPr/>
        <a:lstStyle/>
        <a:p>
          <a:endParaRPr lang="en-US"/>
        </a:p>
      </dgm:t>
    </dgm:pt>
    <dgm:pt modelId="{FAD19C04-B5ED-C348-B85A-A84708CF7B09}" type="pres">
      <dgm:prSet presAssocID="{D1FDE047-AAD3-524E-ABA4-CC11A30448B2}" presName="linearFlow" presStyleCnt="0">
        <dgm:presLayoutVars>
          <dgm:resizeHandles val="exact"/>
        </dgm:presLayoutVars>
      </dgm:prSet>
      <dgm:spPr/>
    </dgm:pt>
    <dgm:pt modelId="{B79B8654-48E1-B944-A75F-286327F1BBFF}" type="pres">
      <dgm:prSet presAssocID="{D8B307C2-2330-5243-B7A2-EBDAE0148276}" presName="node" presStyleLbl="node1" presStyleIdx="0" presStyleCnt="4">
        <dgm:presLayoutVars>
          <dgm:bulletEnabled val="1"/>
        </dgm:presLayoutVars>
      </dgm:prSet>
      <dgm:spPr/>
    </dgm:pt>
    <dgm:pt modelId="{A865D1D3-9F78-D948-8450-3CCB0E76C773}" type="pres">
      <dgm:prSet presAssocID="{9D0CCDEC-A32A-B94D-8DC4-8BE86E4697A7}" presName="sibTrans" presStyleLbl="sibTrans2D1" presStyleIdx="0" presStyleCnt="3"/>
      <dgm:spPr/>
    </dgm:pt>
    <dgm:pt modelId="{8A721D58-3656-1E43-AA1A-00827E969902}" type="pres">
      <dgm:prSet presAssocID="{9D0CCDEC-A32A-B94D-8DC4-8BE86E4697A7}" presName="connectorText" presStyleLbl="sibTrans2D1" presStyleIdx="0" presStyleCnt="3"/>
      <dgm:spPr/>
    </dgm:pt>
    <dgm:pt modelId="{5C269DE7-464B-884A-A856-FB7FF11F03F5}" type="pres">
      <dgm:prSet presAssocID="{7FFEE363-1480-6F4C-8B10-79B0245C70F5}" presName="node" presStyleLbl="node1" presStyleIdx="1" presStyleCnt="4">
        <dgm:presLayoutVars>
          <dgm:bulletEnabled val="1"/>
        </dgm:presLayoutVars>
      </dgm:prSet>
      <dgm:spPr/>
    </dgm:pt>
    <dgm:pt modelId="{E12AEE99-4C54-4E42-A790-9D1FF55CA3C9}" type="pres">
      <dgm:prSet presAssocID="{D46C7D58-C09B-0D41-839F-1F86985A299E}" presName="sibTrans" presStyleLbl="sibTrans2D1" presStyleIdx="1" presStyleCnt="3"/>
      <dgm:spPr/>
    </dgm:pt>
    <dgm:pt modelId="{462FF44B-D2D5-1840-B194-0E8831A5F5B4}" type="pres">
      <dgm:prSet presAssocID="{D46C7D58-C09B-0D41-839F-1F86985A299E}" presName="connectorText" presStyleLbl="sibTrans2D1" presStyleIdx="1" presStyleCnt="3"/>
      <dgm:spPr/>
    </dgm:pt>
    <dgm:pt modelId="{FFF52368-FA6D-FD47-A3A9-EDA996E3DDC6}" type="pres">
      <dgm:prSet presAssocID="{599A675A-F53B-7348-BB3A-AF8CB3F8430F}" presName="node" presStyleLbl="node1" presStyleIdx="2" presStyleCnt="4">
        <dgm:presLayoutVars>
          <dgm:bulletEnabled val="1"/>
        </dgm:presLayoutVars>
      </dgm:prSet>
      <dgm:spPr/>
    </dgm:pt>
    <dgm:pt modelId="{471749EC-E46A-FE4C-B8D1-D5DA7DCE5801}" type="pres">
      <dgm:prSet presAssocID="{4157B2B3-FDF3-3F4C-98BC-5928D5170C43}" presName="sibTrans" presStyleLbl="sibTrans2D1" presStyleIdx="2" presStyleCnt="3"/>
      <dgm:spPr/>
    </dgm:pt>
    <dgm:pt modelId="{0B00C633-64E5-9F40-AF75-703EE0584E8A}" type="pres">
      <dgm:prSet presAssocID="{4157B2B3-FDF3-3F4C-98BC-5928D5170C43}" presName="connectorText" presStyleLbl="sibTrans2D1" presStyleIdx="2" presStyleCnt="3"/>
      <dgm:spPr/>
    </dgm:pt>
    <dgm:pt modelId="{276E33FF-7E92-AE44-A712-F338EA6CEFC8}" type="pres">
      <dgm:prSet presAssocID="{20592642-1114-0149-8F59-44E301A06F79}" presName="node" presStyleLbl="node1" presStyleIdx="3" presStyleCnt="4">
        <dgm:presLayoutVars>
          <dgm:bulletEnabled val="1"/>
        </dgm:presLayoutVars>
      </dgm:prSet>
      <dgm:spPr/>
    </dgm:pt>
  </dgm:ptLst>
  <dgm:cxnLst>
    <dgm:cxn modelId="{47BB2116-AE55-A74A-AA7B-1CE2A9F7FEAB}" type="presOf" srcId="{D1FDE047-AAD3-524E-ABA4-CC11A30448B2}" destId="{FAD19C04-B5ED-C348-B85A-A84708CF7B09}" srcOrd="0" destOrd="0" presId="urn:microsoft.com/office/officeart/2005/8/layout/process2"/>
    <dgm:cxn modelId="{98C3EB27-EF93-2A42-ADEA-F48899D838D0}" type="presOf" srcId="{4157B2B3-FDF3-3F4C-98BC-5928D5170C43}" destId="{471749EC-E46A-FE4C-B8D1-D5DA7DCE5801}" srcOrd="0" destOrd="0" presId="urn:microsoft.com/office/officeart/2005/8/layout/process2"/>
    <dgm:cxn modelId="{ADEFFD2C-CBE9-E94A-9E8C-D50AA12B9201}" type="presOf" srcId="{D46C7D58-C09B-0D41-839F-1F86985A299E}" destId="{E12AEE99-4C54-4E42-A790-9D1FF55CA3C9}" srcOrd="0" destOrd="0" presId="urn:microsoft.com/office/officeart/2005/8/layout/process2"/>
    <dgm:cxn modelId="{C3F01D2E-DD90-E648-B853-5A1FD99C7D68}" type="presOf" srcId="{D8B307C2-2330-5243-B7A2-EBDAE0148276}" destId="{B79B8654-48E1-B944-A75F-286327F1BBFF}" srcOrd="0" destOrd="0" presId="urn:microsoft.com/office/officeart/2005/8/layout/process2"/>
    <dgm:cxn modelId="{AAE3CC35-214E-B946-B465-9CDE50A5FD16}" type="presOf" srcId="{D46C7D58-C09B-0D41-839F-1F86985A299E}" destId="{462FF44B-D2D5-1840-B194-0E8831A5F5B4}" srcOrd="1" destOrd="0" presId="urn:microsoft.com/office/officeart/2005/8/layout/process2"/>
    <dgm:cxn modelId="{03F0283B-762D-2841-B6B0-4EF1AFCD49C2}" type="presOf" srcId="{599A675A-F53B-7348-BB3A-AF8CB3F8430F}" destId="{FFF52368-FA6D-FD47-A3A9-EDA996E3DDC6}" srcOrd="0" destOrd="0" presId="urn:microsoft.com/office/officeart/2005/8/layout/process2"/>
    <dgm:cxn modelId="{F95CDF50-E0A7-0346-8213-2BB6EE7FE79A}" type="presOf" srcId="{9D0CCDEC-A32A-B94D-8DC4-8BE86E4697A7}" destId="{8A721D58-3656-1E43-AA1A-00827E969902}" srcOrd="1" destOrd="0" presId="urn:microsoft.com/office/officeart/2005/8/layout/process2"/>
    <dgm:cxn modelId="{7DC68E56-0EC5-2743-8CA9-5814191CC6FE}" srcId="{D1FDE047-AAD3-524E-ABA4-CC11A30448B2}" destId="{D8B307C2-2330-5243-B7A2-EBDAE0148276}" srcOrd="0" destOrd="0" parTransId="{A6E5CA7B-A23E-6043-9B07-483CBF5B4B13}" sibTransId="{9D0CCDEC-A32A-B94D-8DC4-8BE86E4697A7}"/>
    <dgm:cxn modelId="{72609FA3-F4D8-624B-9C6F-062991E49AF5}" srcId="{D1FDE047-AAD3-524E-ABA4-CC11A30448B2}" destId="{20592642-1114-0149-8F59-44E301A06F79}" srcOrd="3" destOrd="0" parTransId="{1CEE5CD1-3288-714B-86CA-F8F9A4EAD2C2}" sibTransId="{3A666161-4188-F744-8D2C-E722596BEAC8}"/>
    <dgm:cxn modelId="{0FC784AA-DED8-D04B-8F9D-2213A235A928}" srcId="{D1FDE047-AAD3-524E-ABA4-CC11A30448B2}" destId="{7FFEE363-1480-6F4C-8B10-79B0245C70F5}" srcOrd="1" destOrd="0" parTransId="{82A8F364-C4C1-FD43-8B64-8D855C5B32C7}" sibTransId="{D46C7D58-C09B-0D41-839F-1F86985A299E}"/>
    <dgm:cxn modelId="{13EA89AB-C7CF-DB47-9875-7E14A86D13BA}" type="presOf" srcId="{4157B2B3-FDF3-3F4C-98BC-5928D5170C43}" destId="{0B00C633-64E5-9F40-AF75-703EE0584E8A}" srcOrd="1" destOrd="0" presId="urn:microsoft.com/office/officeart/2005/8/layout/process2"/>
    <dgm:cxn modelId="{5B7A65C5-4DC9-334C-B16D-EA2537F8C2B5}" type="presOf" srcId="{9D0CCDEC-A32A-B94D-8DC4-8BE86E4697A7}" destId="{A865D1D3-9F78-D948-8450-3CCB0E76C773}" srcOrd="0" destOrd="0" presId="urn:microsoft.com/office/officeart/2005/8/layout/process2"/>
    <dgm:cxn modelId="{D186FFC5-B4D0-C247-A5C2-34D0461FE924}" srcId="{D1FDE047-AAD3-524E-ABA4-CC11A30448B2}" destId="{599A675A-F53B-7348-BB3A-AF8CB3F8430F}" srcOrd="2" destOrd="0" parTransId="{0D921309-214A-E74B-BAAA-CDDAEF3A569B}" sibTransId="{4157B2B3-FDF3-3F4C-98BC-5928D5170C43}"/>
    <dgm:cxn modelId="{F0FA47CC-3956-C94A-AAA0-9DF2C4FC4E0D}" type="presOf" srcId="{7FFEE363-1480-6F4C-8B10-79B0245C70F5}" destId="{5C269DE7-464B-884A-A856-FB7FF11F03F5}" srcOrd="0" destOrd="0" presId="urn:microsoft.com/office/officeart/2005/8/layout/process2"/>
    <dgm:cxn modelId="{9AC291E2-AA7E-9A4A-9C78-631EF7A98BB6}" type="presOf" srcId="{20592642-1114-0149-8F59-44E301A06F79}" destId="{276E33FF-7E92-AE44-A712-F338EA6CEFC8}" srcOrd="0" destOrd="0" presId="urn:microsoft.com/office/officeart/2005/8/layout/process2"/>
    <dgm:cxn modelId="{DD86893B-E2DB-274C-AED4-2E5D5563E48B}" type="presParOf" srcId="{FAD19C04-B5ED-C348-B85A-A84708CF7B09}" destId="{B79B8654-48E1-B944-A75F-286327F1BBFF}" srcOrd="0" destOrd="0" presId="urn:microsoft.com/office/officeart/2005/8/layout/process2"/>
    <dgm:cxn modelId="{DE1A0683-080B-8F42-8E36-2FBF9E0200BC}" type="presParOf" srcId="{FAD19C04-B5ED-C348-B85A-A84708CF7B09}" destId="{A865D1D3-9F78-D948-8450-3CCB0E76C773}" srcOrd="1" destOrd="0" presId="urn:microsoft.com/office/officeart/2005/8/layout/process2"/>
    <dgm:cxn modelId="{87E71C88-2E4B-D349-95FB-1E018232A2C1}" type="presParOf" srcId="{A865D1D3-9F78-D948-8450-3CCB0E76C773}" destId="{8A721D58-3656-1E43-AA1A-00827E969902}" srcOrd="0" destOrd="0" presId="urn:microsoft.com/office/officeart/2005/8/layout/process2"/>
    <dgm:cxn modelId="{A9826836-A81C-5E44-852A-0344572E314A}" type="presParOf" srcId="{FAD19C04-B5ED-C348-B85A-A84708CF7B09}" destId="{5C269DE7-464B-884A-A856-FB7FF11F03F5}" srcOrd="2" destOrd="0" presId="urn:microsoft.com/office/officeart/2005/8/layout/process2"/>
    <dgm:cxn modelId="{44A445D2-9AF7-594B-9D83-9A84853D384F}" type="presParOf" srcId="{FAD19C04-B5ED-C348-B85A-A84708CF7B09}" destId="{E12AEE99-4C54-4E42-A790-9D1FF55CA3C9}" srcOrd="3" destOrd="0" presId="urn:microsoft.com/office/officeart/2005/8/layout/process2"/>
    <dgm:cxn modelId="{3FA890B9-44C1-7146-AAF4-D90FC16C6891}" type="presParOf" srcId="{E12AEE99-4C54-4E42-A790-9D1FF55CA3C9}" destId="{462FF44B-D2D5-1840-B194-0E8831A5F5B4}" srcOrd="0" destOrd="0" presId="urn:microsoft.com/office/officeart/2005/8/layout/process2"/>
    <dgm:cxn modelId="{74E0DC31-6804-9449-BE56-F367C9986079}" type="presParOf" srcId="{FAD19C04-B5ED-C348-B85A-A84708CF7B09}" destId="{FFF52368-FA6D-FD47-A3A9-EDA996E3DDC6}" srcOrd="4" destOrd="0" presId="urn:microsoft.com/office/officeart/2005/8/layout/process2"/>
    <dgm:cxn modelId="{60FFF36A-2ECF-5F4A-BE33-A5F6FD0F1FAE}" type="presParOf" srcId="{FAD19C04-B5ED-C348-B85A-A84708CF7B09}" destId="{471749EC-E46A-FE4C-B8D1-D5DA7DCE5801}" srcOrd="5" destOrd="0" presId="urn:microsoft.com/office/officeart/2005/8/layout/process2"/>
    <dgm:cxn modelId="{5D6D9F96-4099-2646-99FD-FBD2EA2787ED}" type="presParOf" srcId="{471749EC-E46A-FE4C-B8D1-D5DA7DCE5801}" destId="{0B00C633-64E5-9F40-AF75-703EE0584E8A}" srcOrd="0" destOrd="0" presId="urn:microsoft.com/office/officeart/2005/8/layout/process2"/>
    <dgm:cxn modelId="{7560195E-4627-3B4F-8293-2E241EE9775B}" type="presParOf" srcId="{FAD19C04-B5ED-C348-B85A-A84708CF7B09}" destId="{276E33FF-7E92-AE44-A712-F338EA6CEFC8}" srcOrd="6" destOrd="0" presId="urn:microsoft.com/office/officeart/2005/8/layout/process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6F42FF-4594-4310-A389-FAA66CF02E7D}">
      <dsp:nvSpPr>
        <dsp:cNvPr id="0" name=""/>
        <dsp:cNvSpPr/>
      </dsp:nvSpPr>
      <dsp:spPr>
        <a:xfrm>
          <a:off x="3516158" y="474978"/>
          <a:ext cx="91440" cy="707534"/>
        </a:xfrm>
        <a:custGeom>
          <a:avLst/>
          <a:gdLst/>
          <a:ahLst/>
          <a:cxnLst/>
          <a:rect l="0" t="0" r="0" b="0"/>
          <a:pathLst>
            <a:path>
              <a:moveTo>
                <a:pt x="45720" y="0"/>
              </a:moveTo>
              <a:lnTo>
                <a:pt x="45720" y="707534"/>
              </a:lnTo>
              <a:lnTo>
                <a:pt x="124611" y="707534"/>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CC59D6CC-1B31-4128-8531-6552FD2E7CAD}">
      <dsp:nvSpPr>
        <dsp:cNvPr id="0" name=""/>
        <dsp:cNvSpPr/>
      </dsp:nvSpPr>
      <dsp:spPr>
        <a:xfrm>
          <a:off x="3464938" y="474978"/>
          <a:ext cx="96939" cy="707534"/>
        </a:xfrm>
        <a:custGeom>
          <a:avLst/>
          <a:gdLst/>
          <a:ahLst/>
          <a:cxnLst/>
          <a:rect l="0" t="0" r="0" b="0"/>
          <a:pathLst>
            <a:path>
              <a:moveTo>
                <a:pt x="96939" y="0"/>
              </a:moveTo>
              <a:lnTo>
                <a:pt x="96939" y="707534"/>
              </a:lnTo>
              <a:lnTo>
                <a:pt x="0" y="707534"/>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1A61BB83-65B2-41FC-90A7-2EA8091F4170}">
      <dsp:nvSpPr>
        <dsp:cNvPr id="0" name=""/>
        <dsp:cNvSpPr/>
      </dsp:nvSpPr>
      <dsp:spPr>
        <a:xfrm>
          <a:off x="3516158" y="474978"/>
          <a:ext cx="91440" cy="271503"/>
        </a:xfrm>
        <a:custGeom>
          <a:avLst/>
          <a:gdLst/>
          <a:ahLst/>
          <a:cxnLst/>
          <a:rect l="0" t="0" r="0" b="0"/>
          <a:pathLst>
            <a:path>
              <a:moveTo>
                <a:pt x="45720" y="0"/>
              </a:moveTo>
              <a:lnTo>
                <a:pt x="45720" y="271503"/>
              </a:lnTo>
              <a:lnTo>
                <a:pt x="124611" y="271503"/>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3ADF4F0C-C260-495D-AEF2-3EB1A02F62CD}">
      <dsp:nvSpPr>
        <dsp:cNvPr id="0" name=""/>
        <dsp:cNvSpPr/>
      </dsp:nvSpPr>
      <dsp:spPr>
        <a:xfrm>
          <a:off x="3464938" y="474978"/>
          <a:ext cx="96939" cy="271503"/>
        </a:xfrm>
        <a:custGeom>
          <a:avLst/>
          <a:gdLst/>
          <a:ahLst/>
          <a:cxnLst/>
          <a:rect l="0" t="0" r="0" b="0"/>
          <a:pathLst>
            <a:path>
              <a:moveTo>
                <a:pt x="96939" y="0"/>
              </a:moveTo>
              <a:lnTo>
                <a:pt x="96939" y="271503"/>
              </a:lnTo>
              <a:lnTo>
                <a:pt x="0" y="271503"/>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E968B631-6419-0447-B04C-C91E58BBC67E}">
      <dsp:nvSpPr>
        <dsp:cNvPr id="0" name=""/>
        <dsp:cNvSpPr/>
      </dsp:nvSpPr>
      <dsp:spPr>
        <a:xfrm>
          <a:off x="5776194" y="2012299"/>
          <a:ext cx="169345" cy="2146892"/>
        </a:xfrm>
        <a:custGeom>
          <a:avLst/>
          <a:gdLst/>
          <a:ahLst/>
          <a:cxnLst/>
          <a:rect l="0" t="0" r="0" b="0"/>
          <a:pathLst>
            <a:path>
              <a:moveTo>
                <a:pt x="0" y="0"/>
              </a:moveTo>
              <a:lnTo>
                <a:pt x="0" y="2146892"/>
              </a:lnTo>
              <a:lnTo>
                <a:pt x="169345" y="2146892"/>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62638D9B-8002-FE4E-BA97-0F3E38ED46F9}">
      <dsp:nvSpPr>
        <dsp:cNvPr id="0" name=""/>
        <dsp:cNvSpPr/>
      </dsp:nvSpPr>
      <dsp:spPr>
        <a:xfrm>
          <a:off x="5776194" y="2012299"/>
          <a:ext cx="169345" cy="1556035"/>
        </a:xfrm>
        <a:custGeom>
          <a:avLst/>
          <a:gdLst/>
          <a:ahLst/>
          <a:cxnLst/>
          <a:rect l="0" t="0" r="0" b="0"/>
          <a:pathLst>
            <a:path>
              <a:moveTo>
                <a:pt x="0" y="0"/>
              </a:moveTo>
              <a:lnTo>
                <a:pt x="0" y="1556035"/>
              </a:lnTo>
              <a:lnTo>
                <a:pt x="169345" y="1556035"/>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F0CFE1C0-EAD2-A44D-B124-BB0AF4609A83}">
      <dsp:nvSpPr>
        <dsp:cNvPr id="0" name=""/>
        <dsp:cNvSpPr/>
      </dsp:nvSpPr>
      <dsp:spPr>
        <a:xfrm>
          <a:off x="5776194" y="2012299"/>
          <a:ext cx="169345" cy="965177"/>
        </a:xfrm>
        <a:custGeom>
          <a:avLst/>
          <a:gdLst/>
          <a:ahLst/>
          <a:cxnLst/>
          <a:rect l="0" t="0" r="0" b="0"/>
          <a:pathLst>
            <a:path>
              <a:moveTo>
                <a:pt x="0" y="0"/>
              </a:moveTo>
              <a:lnTo>
                <a:pt x="0" y="965177"/>
              </a:lnTo>
              <a:lnTo>
                <a:pt x="169345" y="965177"/>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5026BEB4-240A-F04E-8060-E4B032EA459E}">
      <dsp:nvSpPr>
        <dsp:cNvPr id="0" name=""/>
        <dsp:cNvSpPr/>
      </dsp:nvSpPr>
      <dsp:spPr>
        <a:xfrm>
          <a:off x="5776194" y="2012299"/>
          <a:ext cx="169345" cy="374320"/>
        </a:xfrm>
        <a:custGeom>
          <a:avLst/>
          <a:gdLst/>
          <a:ahLst/>
          <a:cxnLst/>
          <a:rect l="0" t="0" r="0" b="0"/>
          <a:pathLst>
            <a:path>
              <a:moveTo>
                <a:pt x="0" y="0"/>
              </a:moveTo>
              <a:lnTo>
                <a:pt x="0" y="374320"/>
              </a:lnTo>
              <a:lnTo>
                <a:pt x="169345" y="374320"/>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28BA0E0F-6EFD-4A53-AAF3-660ABFDFB339}">
      <dsp:nvSpPr>
        <dsp:cNvPr id="0" name=""/>
        <dsp:cNvSpPr/>
      </dsp:nvSpPr>
      <dsp:spPr>
        <a:xfrm>
          <a:off x="3561878" y="474978"/>
          <a:ext cx="2665904" cy="1161646"/>
        </a:xfrm>
        <a:custGeom>
          <a:avLst/>
          <a:gdLst/>
          <a:ahLst/>
          <a:cxnLst/>
          <a:rect l="0" t="0" r="0" b="0"/>
          <a:pathLst>
            <a:path>
              <a:moveTo>
                <a:pt x="0" y="0"/>
              </a:moveTo>
              <a:lnTo>
                <a:pt x="0" y="1082754"/>
              </a:lnTo>
              <a:lnTo>
                <a:pt x="2665904" y="1082754"/>
              </a:lnTo>
              <a:lnTo>
                <a:pt x="2665904" y="1161646"/>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A6B4BCA6-D419-664B-8470-B44BFAFEC5B3}">
      <dsp:nvSpPr>
        <dsp:cNvPr id="0" name=""/>
        <dsp:cNvSpPr/>
      </dsp:nvSpPr>
      <dsp:spPr>
        <a:xfrm>
          <a:off x="4813361" y="2603156"/>
          <a:ext cx="112702" cy="1556035"/>
        </a:xfrm>
        <a:custGeom>
          <a:avLst/>
          <a:gdLst/>
          <a:ahLst/>
          <a:cxnLst/>
          <a:rect l="0" t="0" r="0" b="0"/>
          <a:pathLst>
            <a:path>
              <a:moveTo>
                <a:pt x="0" y="0"/>
              </a:moveTo>
              <a:lnTo>
                <a:pt x="0" y="1556035"/>
              </a:lnTo>
              <a:lnTo>
                <a:pt x="112702" y="1556035"/>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D790BC2B-CE2B-414C-80C7-043E4B3868B5}">
      <dsp:nvSpPr>
        <dsp:cNvPr id="0" name=""/>
        <dsp:cNvSpPr/>
      </dsp:nvSpPr>
      <dsp:spPr>
        <a:xfrm>
          <a:off x="4813361" y="2603156"/>
          <a:ext cx="112702" cy="965177"/>
        </a:xfrm>
        <a:custGeom>
          <a:avLst/>
          <a:gdLst/>
          <a:ahLst/>
          <a:cxnLst/>
          <a:rect l="0" t="0" r="0" b="0"/>
          <a:pathLst>
            <a:path>
              <a:moveTo>
                <a:pt x="0" y="0"/>
              </a:moveTo>
              <a:lnTo>
                <a:pt x="0" y="965177"/>
              </a:lnTo>
              <a:lnTo>
                <a:pt x="112702" y="965177"/>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6197D9E4-0E72-C24C-859A-2565BF8F4D41}">
      <dsp:nvSpPr>
        <dsp:cNvPr id="0" name=""/>
        <dsp:cNvSpPr/>
      </dsp:nvSpPr>
      <dsp:spPr>
        <a:xfrm>
          <a:off x="4813361" y="2603156"/>
          <a:ext cx="112702" cy="374320"/>
        </a:xfrm>
        <a:custGeom>
          <a:avLst/>
          <a:gdLst/>
          <a:ahLst/>
          <a:cxnLst/>
          <a:rect l="0" t="0" r="0" b="0"/>
          <a:pathLst>
            <a:path>
              <a:moveTo>
                <a:pt x="0" y="0"/>
              </a:moveTo>
              <a:lnTo>
                <a:pt x="0" y="374320"/>
              </a:lnTo>
              <a:lnTo>
                <a:pt x="112702" y="374320"/>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83411852-47EC-473B-AEB7-0CF0905111C3}">
      <dsp:nvSpPr>
        <dsp:cNvPr id="0" name=""/>
        <dsp:cNvSpPr/>
      </dsp:nvSpPr>
      <dsp:spPr>
        <a:xfrm>
          <a:off x="4613614" y="2012299"/>
          <a:ext cx="91440" cy="374320"/>
        </a:xfrm>
        <a:custGeom>
          <a:avLst/>
          <a:gdLst/>
          <a:ahLst/>
          <a:cxnLst/>
          <a:rect l="0" t="0" r="0" b="0"/>
          <a:pathLst>
            <a:path>
              <a:moveTo>
                <a:pt x="45720" y="0"/>
              </a:moveTo>
              <a:lnTo>
                <a:pt x="45720" y="374320"/>
              </a:lnTo>
              <a:lnTo>
                <a:pt x="124611" y="374320"/>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0B679B41-7003-174A-8223-3024ACC90A82}">
      <dsp:nvSpPr>
        <dsp:cNvPr id="0" name=""/>
        <dsp:cNvSpPr/>
      </dsp:nvSpPr>
      <dsp:spPr>
        <a:xfrm>
          <a:off x="3625590" y="2603156"/>
          <a:ext cx="91440" cy="1412537"/>
        </a:xfrm>
        <a:custGeom>
          <a:avLst/>
          <a:gdLst/>
          <a:ahLst/>
          <a:cxnLst/>
          <a:rect l="0" t="0" r="0" b="0"/>
          <a:pathLst>
            <a:path>
              <a:moveTo>
                <a:pt x="124611" y="0"/>
              </a:moveTo>
              <a:lnTo>
                <a:pt x="124611" y="1412537"/>
              </a:lnTo>
              <a:lnTo>
                <a:pt x="45720" y="1412537"/>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54DB2EF1-37CA-8F42-A1B0-5E19C8FD3C17}">
      <dsp:nvSpPr>
        <dsp:cNvPr id="0" name=""/>
        <dsp:cNvSpPr/>
      </dsp:nvSpPr>
      <dsp:spPr>
        <a:xfrm>
          <a:off x="3704481" y="2603156"/>
          <a:ext cx="91440" cy="879078"/>
        </a:xfrm>
        <a:custGeom>
          <a:avLst/>
          <a:gdLst/>
          <a:ahLst/>
          <a:cxnLst/>
          <a:rect l="0" t="0" r="0" b="0"/>
          <a:pathLst>
            <a:path>
              <a:moveTo>
                <a:pt x="45720" y="0"/>
              </a:moveTo>
              <a:lnTo>
                <a:pt x="45720" y="879078"/>
              </a:lnTo>
              <a:lnTo>
                <a:pt x="124611" y="879078"/>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AAEC8BDD-E7EB-3040-93CC-85F6DB0015DA}">
      <dsp:nvSpPr>
        <dsp:cNvPr id="0" name=""/>
        <dsp:cNvSpPr/>
      </dsp:nvSpPr>
      <dsp:spPr>
        <a:xfrm>
          <a:off x="3625590" y="2603156"/>
          <a:ext cx="91440" cy="879078"/>
        </a:xfrm>
        <a:custGeom>
          <a:avLst/>
          <a:gdLst/>
          <a:ahLst/>
          <a:cxnLst/>
          <a:rect l="0" t="0" r="0" b="0"/>
          <a:pathLst>
            <a:path>
              <a:moveTo>
                <a:pt x="124611" y="0"/>
              </a:moveTo>
              <a:lnTo>
                <a:pt x="124611" y="879078"/>
              </a:lnTo>
              <a:lnTo>
                <a:pt x="45720" y="879078"/>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BF98359C-65CB-0F4B-8A79-5CE12D4414CE}">
      <dsp:nvSpPr>
        <dsp:cNvPr id="0" name=""/>
        <dsp:cNvSpPr/>
      </dsp:nvSpPr>
      <dsp:spPr>
        <a:xfrm>
          <a:off x="3704481" y="2603156"/>
          <a:ext cx="91440" cy="345620"/>
        </a:xfrm>
        <a:custGeom>
          <a:avLst/>
          <a:gdLst/>
          <a:ahLst/>
          <a:cxnLst/>
          <a:rect l="0" t="0" r="0" b="0"/>
          <a:pathLst>
            <a:path>
              <a:moveTo>
                <a:pt x="45720" y="0"/>
              </a:moveTo>
              <a:lnTo>
                <a:pt x="45720" y="345620"/>
              </a:lnTo>
              <a:lnTo>
                <a:pt x="124611" y="345620"/>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A5AE7830-B4E9-B04B-BD9A-C6240EC81998}">
      <dsp:nvSpPr>
        <dsp:cNvPr id="0" name=""/>
        <dsp:cNvSpPr/>
      </dsp:nvSpPr>
      <dsp:spPr>
        <a:xfrm>
          <a:off x="3625590" y="2603156"/>
          <a:ext cx="91440" cy="345620"/>
        </a:xfrm>
        <a:custGeom>
          <a:avLst/>
          <a:gdLst/>
          <a:ahLst/>
          <a:cxnLst/>
          <a:rect l="0" t="0" r="0" b="0"/>
          <a:pathLst>
            <a:path>
              <a:moveTo>
                <a:pt x="124611" y="0"/>
              </a:moveTo>
              <a:lnTo>
                <a:pt x="124611" y="345620"/>
              </a:lnTo>
              <a:lnTo>
                <a:pt x="45720" y="345620"/>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56804B13-0249-4CE9-B0B9-E7749A7D502C}">
      <dsp:nvSpPr>
        <dsp:cNvPr id="0" name=""/>
        <dsp:cNvSpPr/>
      </dsp:nvSpPr>
      <dsp:spPr>
        <a:xfrm>
          <a:off x="4125876" y="2012299"/>
          <a:ext cx="533458" cy="374320"/>
        </a:xfrm>
        <a:custGeom>
          <a:avLst/>
          <a:gdLst/>
          <a:ahLst/>
          <a:cxnLst/>
          <a:rect l="0" t="0" r="0" b="0"/>
          <a:pathLst>
            <a:path>
              <a:moveTo>
                <a:pt x="533458" y="0"/>
              </a:moveTo>
              <a:lnTo>
                <a:pt x="533458" y="374320"/>
              </a:lnTo>
              <a:lnTo>
                <a:pt x="0" y="374320"/>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EC2AC9E6-25F7-454A-8C57-927B1F788A8B}">
      <dsp:nvSpPr>
        <dsp:cNvPr id="0" name=""/>
        <dsp:cNvSpPr/>
      </dsp:nvSpPr>
      <dsp:spPr>
        <a:xfrm>
          <a:off x="3561878" y="474978"/>
          <a:ext cx="1097456" cy="1161646"/>
        </a:xfrm>
        <a:custGeom>
          <a:avLst/>
          <a:gdLst/>
          <a:ahLst/>
          <a:cxnLst/>
          <a:rect l="0" t="0" r="0" b="0"/>
          <a:pathLst>
            <a:path>
              <a:moveTo>
                <a:pt x="0" y="0"/>
              </a:moveTo>
              <a:lnTo>
                <a:pt x="0" y="1082754"/>
              </a:lnTo>
              <a:lnTo>
                <a:pt x="1097456" y="1082754"/>
              </a:lnTo>
              <a:lnTo>
                <a:pt x="1097456" y="1161646"/>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DF2BDAA8-6F78-0942-9BDF-05001E564B17}">
      <dsp:nvSpPr>
        <dsp:cNvPr id="0" name=""/>
        <dsp:cNvSpPr/>
      </dsp:nvSpPr>
      <dsp:spPr>
        <a:xfrm>
          <a:off x="1841482" y="2012299"/>
          <a:ext cx="169345" cy="2146892"/>
        </a:xfrm>
        <a:custGeom>
          <a:avLst/>
          <a:gdLst/>
          <a:ahLst/>
          <a:cxnLst/>
          <a:rect l="0" t="0" r="0" b="0"/>
          <a:pathLst>
            <a:path>
              <a:moveTo>
                <a:pt x="0" y="0"/>
              </a:moveTo>
              <a:lnTo>
                <a:pt x="0" y="2146892"/>
              </a:lnTo>
              <a:lnTo>
                <a:pt x="169345" y="2146892"/>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D7BEE961-C7C8-6A4F-B93A-5A627F64A16A}">
      <dsp:nvSpPr>
        <dsp:cNvPr id="0" name=""/>
        <dsp:cNvSpPr/>
      </dsp:nvSpPr>
      <dsp:spPr>
        <a:xfrm>
          <a:off x="1841482" y="2012299"/>
          <a:ext cx="169345" cy="1556035"/>
        </a:xfrm>
        <a:custGeom>
          <a:avLst/>
          <a:gdLst/>
          <a:ahLst/>
          <a:cxnLst/>
          <a:rect l="0" t="0" r="0" b="0"/>
          <a:pathLst>
            <a:path>
              <a:moveTo>
                <a:pt x="0" y="0"/>
              </a:moveTo>
              <a:lnTo>
                <a:pt x="0" y="1556035"/>
              </a:lnTo>
              <a:lnTo>
                <a:pt x="169345" y="1556035"/>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B4DDC8BC-B7DF-FE45-BEE1-F5BBDC93F080}">
      <dsp:nvSpPr>
        <dsp:cNvPr id="0" name=""/>
        <dsp:cNvSpPr/>
      </dsp:nvSpPr>
      <dsp:spPr>
        <a:xfrm>
          <a:off x="1841482" y="2012299"/>
          <a:ext cx="169345" cy="965177"/>
        </a:xfrm>
        <a:custGeom>
          <a:avLst/>
          <a:gdLst/>
          <a:ahLst/>
          <a:cxnLst/>
          <a:rect l="0" t="0" r="0" b="0"/>
          <a:pathLst>
            <a:path>
              <a:moveTo>
                <a:pt x="0" y="0"/>
              </a:moveTo>
              <a:lnTo>
                <a:pt x="0" y="965177"/>
              </a:lnTo>
              <a:lnTo>
                <a:pt x="169345" y="965177"/>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DFB47072-57B4-6247-A3DB-ED9810DFE8C6}">
      <dsp:nvSpPr>
        <dsp:cNvPr id="0" name=""/>
        <dsp:cNvSpPr/>
      </dsp:nvSpPr>
      <dsp:spPr>
        <a:xfrm>
          <a:off x="1841482" y="2012299"/>
          <a:ext cx="169345" cy="374320"/>
        </a:xfrm>
        <a:custGeom>
          <a:avLst/>
          <a:gdLst/>
          <a:ahLst/>
          <a:cxnLst/>
          <a:rect l="0" t="0" r="0" b="0"/>
          <a:pathLst>
            <a:path>
              <a:moveTo>
                <a:pt x="0" y="0"/>
              </a:moveTo>
              <a:lnTo>
                <a:pt x="0" y="374320"/>
              </a:lnTo>
              <a:lnTo>
                <a:pt x="169345" y="374320"/>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73060670-2596-460C-9100-C7EEF60A6308}">
      <dsp:nvSpPr>
        <dsp:cNvPr id="0" name=""/>
        <dsp:cNvSpPr/>
      </dsp:nvSpPr>
      <dsp:spPr>
        <a:xfrm>
          <a:off x="2293070" y="474978"/>
          <a:ext cx="1268807" cy="1161646"/>
        </a:xfrm>
        <a:custGeom>
          <a:avLst/>
          <a:gdLst/>
          <a:ahLst/>
          <a:cxnLst/>
          <a:rect l="0" t="0" r="0" b="0"/>
          <a:pathLst>
            <a:path>
              <a:moveTo>
                <a:pt x="1268807" y="0"/>
              </a:moveTo>
              <a:lnTo>
                <a:pt x="1268807" y="1082754"/>
              </a:lnTo>
              <a:lnTo>
                <a:pt x="0" y="1082754"/>
              </a:lnTo>
              <a:lnTo>
                <a:pt x="0" y="1161646"/>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7E3FD6EA-8535-DF42-9283-ED0138E33D8B}">
      <dsp:nvSpPr>
        <dsp:cNvPr id="0" name=""/>
        <dsp:cNvSpPr/>
      </dsp:nvSpPr>
      <dsp:spPr>
        <a:xfrm>
          <a:off x="881780" y="2012299"/>
          <a:ext cx="91440" cy="1527335"/>
        </a:xfrm>
        <a:custGeom>
          <a:avLst/>
          <a:gdLst/>
          <a:ahLst/>
          <a:cxnLst/>
          <a:rect l="0" t="0" r="0" b="0"/>
          <a:pathLst>
            <a:path>
              <a:moveTo>
                <a:pt x="45720" y="0"/>
              </a:moveTo>
              <a:lnTo>
                <a:pt x="45720" y="1527335"/>
              </a:lnTo>
              <a:lnTo>
                <a:pt x="124611" y="1527335"/>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68B8E84E-D9F0-434C-8612-DB8011CC020B}">
      <dsp:nvSpPr>
        <dsp:cNvPr id="0" name=""/>
        <dsp:cNvSpPr/>
      </dsp:nvSpPr>
      <dsp:spPr>
        <a:xfrm>
          <a:off x="802888" y="2012299"/>
          <a:ext cx="91440" cy="1527335"/>
        </a:xfrm>
        <a:custGeom>
          <a:avLst/>
          <a:gdLst/>
          <a:ahLst/>
          <a:cxnLst/>
          <a:rect l="0" t="0" r="0" b="0"/>
          <a:pathLst>
            <a:path>
              <a:moveTo>
                <a:pt x="124611" y="0"/>
              </a:moveTo>
              <a:lnTo>
                <a:pt x="124611" y="1527335"/>
              </a:lnTo>
              <a:lnTo>
                <a:pt x="45720" y="1527335"/>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1E8C0615-2C12-4241-BA59-A62E82A53A51}">
      <dsp:nvSpPr>
        <dsp:cNvPr id="0" name=""/>
        <dsp:cNvSpPr/>
      </dsp:nvSpPr>
      <dsp:spPr>
        <a:xfrm>
          <a:off x="881780" y="2012299"/>
          <a:ext cx="91440" cy="965236"/>
        </a:xfrm>
        <a:custGeom>
          <a:avLst/>
          <a:gdLst/>
          <a:ahLst/>
          <a:cxnLst/>
          <a:rect l="0" t="0" r="0" b="0"/>
          <a:pathLst>
            <a:path>
              <a:moveTo>
                <a:pt x="45720" y="0"/>
              </a:moveTo>
              <a:lnTo>
                <a:pt x="45720" y="965236"/>
              </a:lnTo>
              <a:lnTo>
                <a:pt x="124611" y="965236"/>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539F7609-C3D3-674D-985E-761CF2219459}">
      <dsp:nvSpPr>
        <dsp:cNvPr id="0" name=""/>
        <dsp:cNvSpPr/>
      </dsp:nvSpPr>
      <dsp:spPr>
        <a:xfrm>
          <a:off x="802888" y="2012299"/>
          <a:ext cx="91440" cy="965177"/>
        </a:xfrm>
        <a:custGeom>
          <a:avLst/>
          <a:gdLst/>
          <a:ahLst/>
          <a:cxnLst/>
          <a:rect l="0" t="0" r="0" b="0"/>
          <a:pathLst>
            <a:path>
              <a:moveTo>
                <a:pt x="124611" y="0"/>
              </a:moveTo>
              <a:lnTo>
                <a:pt x="124611" y="965177"/>
              </a:lnTo>
              <a:lnTo>
                <a:pt x="45720" y="965177"/>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7792D358-0F76-EE4E-9177-BF47655911B5}">
      <dsp:nvSpPr>
        <dsp:cNvPr id="0" name=""/>
        <dsp:cNvSpPr/>
      </dsp:nvSpPr>
      <dsp:spPr>
        <a:xfrm>
          <a:off x="881780" y="2012299"/>
          <a:ext cx="91440" cy="374320"/>
        </a:xfrm>
        <a:custGeom>
          <a:avLst/>
          <a:gdLst/>
          <a:ahLst/>
          <a:cxnLst/>
          <a:rect l="0" t="0" r="0" b="0"/>
          <a:pathLst>
            <a:path>
              <a:moveTo>
                <a:pt x="45720" y="0"/>
              </a:moveTo>
              <a:lnTo>
                <a:pt x="45720" y="374320"/>
              </a:lnTo>
              <a:lnTo>
                <a:pt x="124611" y="374320"/>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4103219B-FCF0-D140-BEEB-A604DB93651F}">
      <dsp:nvSpPr>
        <dsp:cNvPr id="0" name=""/>
        <dsp:cNvSpPr/>
      </dsp:nvSpPr>
      <dsp:spPr>
        <a:xfrm>
          <a:off x="802888" y="2012299"/>
          <a:ext cx="91440" cy="374320"/>
        </a:xfrm>
        <a:custGeom>
          <a:avLst/>
          <a:gdLst/>
          <a:ahLst/>
          <a:cxnLst/>
          <a:rect l="0" t="0" r="0" b="0"/>
          <a:pathLst>
            <a:path>
              <a:moveTo>
                <a:pt x="124611" y="0"/>
              </a:moveTo>
              <a:lnTo>
                <a:pt x="124611" y="374320"/>
              </a:lnTo>
              <a:lnTo>
                <a:pt x="45720" y="374320"/>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E1EF63C3-07A1-4C91-ACE3-56217DA111FC}">
      <dsp:nvSpPr>
        <dsp:cNvPr id="0" name=""/>
        <dsp:cNvSpPr/>
      </dsp:nvSpPr>
      <dsp:spPr>
        <a:xfrm>
          <a:off x="927500" y="474978"/>
          <a:ext cx="2634377" cy="1161646"/>
        </a:xfrm>
        <a:custGeom>
          <a:avLst/>
          <a:gdLst/>
          <a:ahLst/>
          <a:cxnLst/>
          <a:rect l="0" t="0" r="0" b="0"/>
          <a:pathLst>
            <a:path>
              <a:moveTo>
                <a:pt x="2634377" y="0"/>
              </a:moveTo>
              <a:lnTo>
                <a:pt x="2634377" y="1082754"/>
              </a:lnTo>
              <a:lnTo>
                <a:pt x="0" y="1082754"/>
              </a:lnTo>
              <a:lnTo>
                <a:pt x="0" y="1161646"/>
              </a:lnTo>
            </a:path>
          </a:pathLst>
        </a:custGeom>
        <a:noFill/>
        <a:ln w="12700"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32495275-F688-434C-8AFB-D71E9A634ACF}">
      <dsp:nvSpPr>
        <dsp:cNvPr id="0" name=""/>
        <dsp:cNvSpPr/>
      </dsp:nvSpPr>
      <dsp:spPr>
        <a:xfrm>
          <a:off x="2955576" y="65654"/>
          <a:ext cx="1212602" cy="409323"/>
        </a:xfrm>
        <a:prstGeom prst="round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b="1" kern="1200">
              <a:solidFill>
                <a:sysClr val="windowText" lastClr="000000"/>
              </a:solidFill>
            </a:rPr>
            <a:t>Incident Commander</a:t>
          </a:r>
          <a:endParaRPr lang="en-US" sz="600" kern="1200">
            <a:solidFill>
              <a:sysClr val="windowText" lastClr="000000"/>
            </a:solidFill>
          </a:endParaRPr>
        </a:p>
      </dsp:txBody>
      <dsp:txXfrm>
        <a:off x="2975558" y="85636"/>
        <a:ext cx="1172638" cy="369359"/>
      </dsp:txXfrm>
    </dsp:sp>
    <dsp:sp modelId="{C31E9838-0ABC-4CB8-BC0B-1A5C93074900}">
      <dsp:nvSpPr>
        <dsp:cNvPr id="0" name=""/>
        <dsp:cNvSpPr/>
      </dsp:nvSpPr>
      <dsp:spPr>
        <a:xfrm>
          <a:off x="363015" y="1636624"/>
          <a:ext cx="1128970" cy="375674"/>
        </a:xfrm>
        <a:prstGeom prst="roundRect">
          <a:avLst/>
        </a:prstGeom>
        <a:solidFill>
          <a:srgbClr val="FF000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Operations Section Chief</a:t>
          </a:r>
          <a:endParaRPr lang="en-US" sz="600" kern="1200">
            <a:solidFill>
              <a:schemeClr val="bg1"/>
            </a:solidFill>
          </a:endParaRPr>
        </a:p>
      </dsp:txBody>
      <dsp:txXfrm>
        <a:off x="381354" y="1654963"/>
        <a:ext cx="1092292" cy="338996"/>
      </dsp:txXfrm>
    </dsp:sp>
    <dsp:sp modelId="{D2075A68-4FBB-444E-A47D-B4FBF5C6CDA4}">
      <dsp:nvSpPr>
        <dsp:cNvPr id="0" name=""/>
        <dsp:cNvSpPr/>
      </dsp:nvSpPr>
      <dsp:spPr>
        <a:xfrm>
          <a:off x="97259" y="2170082"/>
          <a:ext cx="751349" cy="433074"/>
        </a:xfrm>
        <a:prstGeom prst="roundRect">
          <a:avLst/>
        </a:prstGeom>
        <a:solidFill>
          <a:srgbClr val="FF000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Medical Care Branch</a:t>
          </a:r>
          <a:endParaRPr lang="en-US" sz="600" kern="1200">
            <a:solidFill>
              <a:schemeClr val="bg1"/>
            </a:solidFill>
          </a:endParaRPr>
        </a:p>
      </dsp:txBody>
      <dsp:txXfrm>
        <a:off x="118400" y="2191223"/>
        <a:ext cx="709067" cy="390792"/>
      </dsp:txXfrm>
    </dsp:sp>
    <dsp:sp modelId="{2F971618-AA9A-46BC-88DC-A9FCEED51010}">
      <dsp:nvSpPr>
        <dsp:cNvPr id="0" name=""/>
        <dsp:cNvSpPr/>
      </dsp:nvSpPr>
      <dsp:spPr>
        <a:xfrm>
          <a:off x="1006391" y="2170082"/>
          <a:ext cx="751349" cy="433074"/>
        </a:xfrm>
        <a:prstGeom prst="roundRect">
          <a:avLst/>
        </a:prstGeom>
        <a:solidFill>
          <a:srgbClr val="FF000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Infrastructure Branch</a:t>
          </a:r>
          <a:endParaRPr lang="en-US" sz="600" kern="1200">
            <a:solidFill>
              <a:schemeClr val="bg1"/>
            </a:solidFill>
          </a:endParaRPr>
        </a:p>
      </dsp:txBody>
      <dsp:txXfrm>
        <a:off x="1027532" y="2191223"/>
        <a:ext cx="709067" cy="390792"/>
      </dsp:txXfrm>
    </dsp:sp>
    <dsp:sp modelId="{F2E75551-5A50-4CBC-A25F-75199E2ABE84}">
      <dsp:nvSpPr>
        <dsp:cNvPr id="0" name=""/>
        <dsp:cNvSpPr/>
      </dsp:nvSpPr>
      <dsp:spPr>
        <a:xfrm>
          <a:off x="97259" y="2760940"/>
          <a:ext cx="751349" cy="433074"/>
        </a:xfrm>
        <a:prstGeom prst="roundRect">
          <a:avLst/>
        </a:prstGeom>
        <a:solidFill>
          <a:srgbClr val="FF000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Security </a:t>
          </a:r>
          <a:br>
            <a:rPr lang="en-US" sz="700" b="1" kern="1200">
              <a:solidFill>
                <a:schemeClr val="bg1"/>
              </a:solidFill>
            </a:rPr>
          </a:br>
          <a:r>
            <a:rPr lang="en-US" sz="700" b="1" kern="1200">
              <a:solidFill>
                <a:schemeClr val="bg1"/>
              </a:solidFill>
            </a:rPr>
            <a:t>Branch</a:t>
          </a:r>
          <a:endParaRPr lang="en-US" sz="600" kern="1200">
            <a:solidFill>
              <a:schemeClr val="bg1"/>
            </a:solidFill>
          </a:endParaRPr>
        </a:p>
      </dsp:txBody>
      <dsp:txXfrm>
        <a:off x="118400" y="2782081"/>
        <a:ext cx="709067" cy="390792"/>
      </dsp:txXfrm>
    </dsp:sp>
    <dsp:sp modelId="{D554E3AE-A2E7-8747-8631-101CB755C297}">
      <dsp:nvSpPr>
        <dsp:cNvPr id="0" name=""/>
        <dsp:cNvSpPr/>
      </dsp:nvSpPr>
      <dsp:spPr>
        <a:xfrm>
          <a:off x="1006391" y="2789697"/>
          <a:ext cx="751349" cy="375674"/>
        </a:xfrm>
        <a:prstGeom prst="roundRect">
          <a:avLst/>
        </a:prstGeom>
        <a:solidFill>
          <a:srgbClr val="FF000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HazMat </a:t>
          </a:r>
          <a:br>
            <a:rPr lang="en-US" sz="700" b="1" kern="1200">
              <a:solidFill>
                <a:schemeClr val="bg1"/>
              </a:solidFill>
            </a:rPr>
          </a:br>
          <a:r>
            <a:rPr lang="en-US" sz="700" b="1" kern="1200">
              <a:solidFill>
                <a:schemeClr val="bg1"/>
              </a:solidFill>
            </a:rPr>
            <a:t>Branch</a:t>
          </a:r>
        </a:p>
      </dsp:txBody>
      <dsp:txXfrm>
        <a:off x="1024730" y="2808036"/>
        <a:ext cx="714671" cy="338996"/>
      </dsp:txXfrm>
    </dsp:sp>
    <dsp:sp modelId="{DD38988F-4EA6-EA4A-84AC-5B90A0F498AE}">
      <dsp:nvSpPr>
        <dsp:cNvPr id="0" name=""/>
        <dsp:cNvSpPr/>
      </dsp:nvSpPr>
      <dsp:spPr>
        <a:xfrm>
          <a:off x="97259" y="3351797"/>
          <a:ext cx="751349" cy="375674"/>
        </a:xfrm>
        <a:prstGeom prst="roundRect">
          <a:avLst/>
        </a:prstGeom>
        <a:solidFill>
          <a:srgbClr val="FF000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Business Continuity Branch</a:t>
          </a:r>
        </a:p>
      </dsp:txBody>
      <dsp:txXfrm>
        <a:off x="115598" y="3370136"/>
        <a:ext cx="714671" cy="338996"/>
      </dsp:txXfrm>
    </dsp:sp>
    <dsp:sp modelId="{CEEAEA18-0907-1849-B889-BCD3662A6B91}">
      <dsp:nvSpPr>
        <dsp:cNvPr id="0" name=""/>
        <dsp:cNvSpPr/>
      </dsp:nvSpPr>
      <dsp:spPr>
        <a:xfrm>
          <a:off x="1006391" y="3351797"/>
          <a:ext cx="751349" cy="375674"/>
        </a:xfrm>
        <a:prstGeom prst="roundRect">
          <a:avLst/>
        </a:prstGeom>
        <a:solidFill>
          <a:srgbClr val="FF000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Patient Family Assistance Branch</a:t>
          </a:r>
        </a:p>
      </dsp:txBody>
      <dsp:txXfrm>
        <a:off x="1024730" y="3370136"/>
        <a:ext cx="714671" cy="338996"/>
      </dsp:txXfrm>
    </dsp:sp>
    <dsp:sp modelId="{9C0ECC76-F46A-4D03-A53B-F74A72464673}">
      <dsp:nvSpPr>
        <dsp:cNvPr id="0" name=""/>
        <dsp:cNvSpPr/>
      </dsp:nvSpPr>
      <dsp:spPr>
        <a:xfrm>
          <a:off x="1728585" y="1636624"/>
          <a:ext cx="1128970" cy="375674"/>
        </a:xfrm>
        <a:prstGeom prst="roundRect">
          <a:avLst/>
        </a:prstGeom>
        <a:solidFill>
          <a:srgbClr val="0000FF"/>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Planning Section Chief</a:t>
          </a:r>
          <a:endParaRPr lang="en-US" sz="600" kern="1200">
            <a:solidFill>
              <a:schemeClr val="bg1"/>
            </a:solidFill>
          </a:endParaRPr>
        </a:p>
      </dsp:txBody>
      <dsp:txXfrm>
        <a:off x="1746924" y="1654963"/>
        <a:ext cx="1092292" cy="338996"/>
      </dsp:txXfrm>
    </dsp:sp>
    <dsp:sp modelId="{599FF6D3-E0E1-42E2-88E8-B040771146FA}">
      <dsp:nvSpPr>
        <dsp:cNvPr id="0" name=""/>
        <dsp:cNvSpPr/>
      </dsp:nvSpPr>
      <dsp:spPr>
        <a:xfrm>
          <a:off x="2010827" y="2170082"/>
          <a:ext cx="751349" cy="433074"/>
        </a:xfrm>
        <a:prstGeom prst="roundRect">
          <a:avLst/>
        </a:prstGeom>
        <a:solidFill>
          <a:srgbClr val="0000FF"/>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Situation Unit Leader</a:t>
          </a:r>
          <a:endParaRPr lang="en-US" sz="600" kern="1200">
            <a:solidFill>
              <a:schemeClr val="bg1"/>
            </a:solidFill>
          </a:endParaRPr>
        </a:p>
      </dsp:txBody>
      <dsp:txXfrm>
        <a:off x="2031968" y="2191223"/>
        <a:ext cx="709067" cy="390792"/>
      </dsp:txXfrm>
    </dsp:sp>
    <dsp:sp modelId="{700E8EE6-4BD0-491D-A8B7-D7E9BB089C8C}">
      <dsp:nvSpPr>
        <dsp:cNvPr id="0" name=""/>
        <dsp:cNvSpPr/>
      </dsp:nvSpPr>
      <dsp:spPr>
        <a:xfrm>
          <a:off x="2010827" y="2760940"/>
          <a:ext cx="751349" cy="433074"/>
        </a:xfrm>
        <a:prstGeom prst="roundRect">
          <a:avLst/>
        </a:prstGeom>
        <a:solidFill>
          <a:srgbClr val="0000FF"/>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Resource Unit Leader</a:t>
          </a:r>
          <a:endParaRPr lang="en-US" sz="600" kern="1200">
            <a:solidFill>
              <a:schemeClr val="bg1"/>
            </a:solidFill>
          </a:endParaRPr>
        </a:p>
      </dsp:txBody>
      <dsp:txXfrm>
        <a:off x="2031968" y="2782081"/>
        <a:ext cx="709067" cy="390792"/>
      </dsp:txXfrm>
    </dsp:sp>
    <dsp:sp modelId="{7C631577-50CF-46B9-96BD-B7EE15D7196B}">
      <dsp:nvSpPr>
        <dsp:cNvPr id="0" name=""/>
        <dsp:cNvSpPr/>
      </dsp:nvSpPr>
      <dsp:spPr>
        <a:xfrm>
          <a:off x="2010827" y="3351797"/>
          <a:ext cx="751349" cy="433074"/>
        </a:xfrm>
        <a:prstGeom prst="roundRect">
          <a:avLst/>
        </a:prstGeom>
        <a:solidFill>
          <a:srgbClr val="0000FF"/>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Documentation Unit Leader</a:t>
          </a:r>
          <a:endParaRPr lang="en-US" sz="600" kern="1200">
            <a:solidFill>
              <a:schemeClr val="bg1"/>
            </a:solidFill>
          </a:endParaRPr>
        </a:p>
      </dsp:txBody>
      <dsp:txXfrm>
        <a:off x="2031968" y="3372938"/>
        <a:ext cx="709067" cy="390792"/>
      </dsp:txXfrm>
    </dsp:sp>
    <dsp:sp modelId="{98AEBCDD-CCE7-4351-BECC-F05F04F7F1D4}">
      <dsp:nvSpPr>
        <dsp:cNvPr id="0" name=""/>
        <dsp:cNvSpPr/>
      </dsp:nvSpPr>
      <dsp:spPr>
        <a:xfrm>
          <a:off x="2010827" y="3942655"/>
          <a:ext cx="751349" cy="433074"/>
        </a:xfrm>
        <a:prstGeom prst="roundRect">
          <a:avLst/>
        </a:prstGeom>
        <a:solidFill>
          <a:srgbClr val="0000FF"/>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Demobilization Unit Leader</a:t>
          </a:r>
          <a:endParaRPr lang="en-US" sz="600" kern="1200">
            <a:solidFill>
              <a:schemeClr val="bg1"/>
            </a:solidFill>
          </a:endParaRPr>
        </a:p>
      </dsp:txBody>
      <dsp:txXfrm>
        <a:off x="2031968" y="3963796"/>
        <a:ext cx="709067" cy="390792"/>
      </dsp:txXfrm>
    </dsp:sp>
    <dsp:sp modelId="{594842BA-0B27-41FA-B954-77D1E297833F}">
      <dsp:nvSpPr>
        <dsp:cNvPr id="0" name=""/>
        <dsp:cNvSpPr/>
      </dsp:nvSpPr>
      <dsp:spPr>
        <a:xfrm>
          <a:off x="4094849" y="1636624"/>
          <a:ext cx="1128970" cy="375674"/>
        </a:xfrm>
        <a:prstGeom prst="roundRect">
          <a:avLst/>
        </a:prstGeom>
        <a:solidFill>
          <a:srgbClr val="FFFF0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ysClr val="windowText" lastClr="000000"/>
              </a:solidFill>
            </a:rPr>
            <a:t>Logistics Section Chief</a:t>
          </a:r>
          <a:endParaRPr lang="en-US" sz="600" kern="1200">
            <a:solidFill>
              <a:sysClr val="windowText" lastClr="000000"/>
            </a:solidFill>
          </a:endParaRPr>
        </a:p>
      </dsp:txBody>
      <dsp:txXfrm>
        <a:off x="4113188" y="1654963"/>
        <a:ext cx="1092292" cy="338996"/>
      </dsp:txXfrm>
    </dsp:sp>
    <dsp:sp modelId="{0BEA05D5-748B-42B6-8EF1-E7250924151D}">
      <dsp:nvSpPr>
        <dsp:cNvPr id="0" name=""/>
        <dsp:cNvSpPr/>
      </dsp:nvSpPr>
      <dsp:spPr>
        <a:xfrm>
          <a:off x="3374527" y="2170082"/>
          <a:ext cx="751349" cy="433074"/>
        </a:xfrm>
        <a:prstGeom prst="roundRect">
          <a:avLst/>
        </a:prstGeom>
        <a:solidFill>
          <a:srgbClr val="FFFF0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ysClr val="windowText" lastClr="000000"/>
              </a:solidFill>
            </a:rPr>
            <a:t>Support Branch</a:t>
          </a:r>
        </a:p>
      </dsp:txBody>
      <dsp:txXfrm>
        <a:off x="3395668" y="2191223"/>
        <a:ext cx="709067" cy="390792"/>
      </dsp:txXfrm>
    </dsp:sp>
    <dsp:sp modelId="{A872C70F-C9DD-4D42-B875-08B86CD367CE}">
      <dsp:nvSpPr>
        <dsp:cNvPr id="0" name=""/>
        <dsp:cNvSpPr/>
      </dsp:nvSpPr>
      <dsp:spPr>
        <a:xfrm>
          <a:off x="2919960" y="2760940"/>
          <a:ext cx="751349" cy="375674"/>
        </a:xfrm>
        <a:prstGeom prst="roundRect">
          <a:avLst/>
        </a:prstGeom>
        <a:solidFill>
          <a:srgbClr val="FFFF0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ysClr val="windowText" lastClr="000000"/>
              </a:solidFill>
            </a:rPr>
            <a:t>Employee Health &amp; Well-Being Unit Ldr</a:t>
          </a:r>
        </a:p>
      </dsp:txBody>
      <dsp:txXfrm>
        <a:off x="2938299" y="2779279"/>
        <a:ext cx="714671" cy="338996"/>
      </dsp:txXfrm>
    </dsp:sp>
    <dsp:sp modelId="{08ABD3B9-6661-3E4C-A013-024459D3DC68}">
      <dsp:nvSpPr>
        <dsp:cNvPr id="0" name=""/>
        <dsp:cNvSpPr/>
      </dsp:nvSpPr>
      <dsp:spPr>
        <a:xfrm>
          <a:off x="3829093" y="2760940"/>
          <a:ext cx="751349" cy="375674"/>
        </a:xfrm>
        <a:prstGeom prst="roundRect">
          <a:avLst/>
        </a:prstGeom>
        <a:solidFill>
          <a:srgbClr val="FFFF0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ysClr val="windowText" lastClr="000000"/>
              </a:solidFill>
            </a:rPr>
            <a:t>Supply Unit</a:t>
          </a:r>
        </a:p>
      </dsp:txBody>
      <dsp:txXfrm>
        <a:off x="3847432" y="2779279"/>
        <a:ext cx="714671" cy="338996"/>
      </dsp:txXfrm>
    </dsp:sp>
    <dsp:sp modelId="{46BEF8F7-D2D8-B548-8BD4-55FAE447F73A}">
      <dsp:nvSpPr>
        <dsp:cNvPr id="0" name=""/>
        <dsp:cNvSpPr/>
      </dsp:nvSpPr>
      <dsp:spPr>
        <a:xfrm>
          <a:off x="2919960" y="3294398"/>
          <a:ext cx="751349" cy="375674"/>
        </a:xfrm>
        <a:prstGeom prst="roundRect">
          <a:avLst/>
        </a:prstGeom>
        <a:solidFill>
          <a:srgbClr val="FFFF0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ysClr val="windowText" lastClr="000000"/>
              </a:solidFill>
            </a:rPr>
            <a:t>Transportation</a:t>
          </a:r>
          <a:br>
            <a:rPr lang="en-US" sz="700" b="1" kern="1200">
              <a:solidFill>
                <a:sysClr val="windowText" lastClr="000000"/>
              </a:solidFill>
            </a:rPr>
          </a:br>
          <a:r>
            <a:rPr lang="en-US" sz="700" b="1" kern="1200">
              <a:solidFill>
                <a:sysClr val="windowText" lastClr="000000"/>
              </a:solidFill>
            </a:rPr>
            <a:t>Unit</a:t>
          </a:r>
        </a:p>
      </dsp:txBody>
      <dsp:txXfrm>
        <a:off x="2938299" y="3312737"/>
        <a:ext cx="714671" cy="338996"/>
      </dsp:txXfrm>
    </dsp:sp>
    <dsp:sp modelId="{A6F1990A-ACED-6646-8C7C-1445CA087D86}">
      <dsp:nvSpPr>
        <dsp:cNvPr id="0" name=""/>
        <dsp:cNvSpPr/>
      </dsp:nvSpPr>
      <dsp:spPr>
        <a:xfrm>
          <a:off x="3829093" y="3294398"/>
          <a:ext cx="751349" cy="375674"/>
        </a:xfrm>
        <a:prstGeom prst="roundRect">
          <a:avLst/>
        </a:prstGeom>
        <a:solidFill>
          <a:srgbClr val="FFFF0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ysClr val="windowText" lastClr="000000"/>
              </a:solidFill>
            </a:rPr>
            <a:t>Labor Pool &amp; Credentialling Unit</a:t>
          </a:r>
        </a:p>
      </dsp:txBody>
      <dsp:txXfrm>
        <a:off x="3847432" y="3312737"/>
        <a:ext cx="714671" cy="338996"/>
      </dsp:txXfrm>
    </dsp:sp>
    <dsp:sp modelId="{209A952D-AE1E-B941-A2DD-8900AB2FD593}">
      <dsp:nvSpPr>
        <dsp:cNvPr id="0" name=""/>
        <dsp:cNvSpPr/>
      </dsp:nvSpPr>
      <dsp:spPr>
        <a:xfrm>
          <a:off x="2919960" y="3827856"/>
          <a:ext cx="751349" cy="375674"/>
        </a:xfrm>
        <a:prstGeom prst="roundRect">
          <a:avLst/>
        </a:prstGeom>
        <a:solidFill>
          <a:srgbClr val="FFFF0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ysClr val="windowText" lastClr="000000"/>
              </a:solidFill>
            </a:rPr>
            <a:t>Employee Family Care Unit</a:t>
          </a:r>
        </a:p>
      </dsp:txBody>
      <dsp:txXfrm>
        <a:off x="2938299" y="3846195"/>
        <a:ext cx="714671" cy="338996"/>
      </dsp:txXfrm>
    </dsp:sp>
    <dsp:sp modelId="{426238D1-3033-459E-972F-A523E1C96069}">
      <dsp:nvSpPr>
        <dsp:cNvPr id="0" name=""/>
        <dsp:cNvSpPr/>
      </dsp:nvSpPr>
      <dsp:spPr>
        <a:xfrm>
          <a:off x="4738226" y="2170082"/>
          <a:ext cx="751349" cy="433074"/>
        </a:xfrm>
        <a:prstGeom prst="roundRect">
          <a:avLst/>
        </a:prstGeom>
        <a:solidFill>
          <a:srgbClr val="FFFF0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ysClr val="windowText" lastClr="000000"/>
              </a:solidFill>
            </a:rPr>
            <a:t>Service  Branch</a:t>
          </a:r>
        </a:p>
      </dsp:txBody>
      <dsp:txXfrm>
        <a:off x="4759367" y="2191223"/>
        <a:ext cx="709067" cy="390792"/>
      </dsp:txXfrm>
    </dsp:sp>
    <dsp:sp modelId="{BD4A6E61-0DBE-4615-B0C9-34A8A7766E0F}">
      <dsp:nvSpPr>
        <dsp:cNvPr id="0" name=""/>
        <dsp:cNvSpPr/>
      </dsp:nvSpPr>
      <dsp:spPr>
        <a:xfrm>
          <a:off x="4926063" y="2760940"/>
          <a:ext cx="751349" cy="433074"/>
        </a:xfrm>
        <a:prstGeom prst="roundRect">
          <a:avLst/>
        </a:prstGeom>
        <a:solidFill>
          <a:srgbClr val="FFFF0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100000"/>
            </a:lnSpc>
            <a:spcBef>
              <a:spcPct val="0"/>
            </a:spcBef>
            <a:spcAft>
              <a:spcPts val="0"/>
            </a:spcAft>
            <a:buNone/>
          </a:pPr>
          <a:r>
            <a:rPr lang="en-US" sz="700" b="1" kern="1200">
              <a:solidFill>
                <a:sysClr val="windowText" lastClr="000000"/>
              </a:solidFill>
            </a:rPr>
            <a:t>IT/IS Equipment Unit</a:t>
          </a:r>
        </a:p>
      </dsp:txBody>
      <dsp:txXfrm>
        <a:off x="4947204" y="2782081"/>
        <a:ext cx="709067" cy="390792"/>
      </dsp:txXfrm>
    </dsp:sp>
    <dsp:sp modelId="{8E76CDF9-32F1-44CF-AA98-874389E6FC62}">
      <dsp:nvSpPr>
        <dsp:cNvPr id="0" name=""/>
        <dsp:cNvSpPr/>
      </dsp:nvSpPr>
      <dsp:spPr>
        <a:xfrm>
          <a:off x="4926063" y="3351797"/>
          <a:ext cx="751349" cy="433074"/>
        </a:xfrm>
        <a:prstGeom prst="roundRect">
          <a:avLst/>
        </a:prstGeom>
        <a:solidFill>
          <a:srgbClr val="FFFF0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ysClr val="windowText" lastClr="000000"/>
              </a:solidFill>
            </a:rPr>
            <a:t>Communications</a:t>
          </a:r>
          <a:br>
            <a:rPr lang="en-US" sz="700" b="1" kern="1200">
              <a:solidFill>
                <a:sysClr val="windowText" lastClr="000000"/>
              </a:solidFill>
            </a:rPr>
          </a:br>
          <a:r>
            <a:rPr lang="en-US" sz="700" b="1" kern="1200">
              <a:solidFill>
                <a:sysClr val="windowText" lastClr="000000"/>
              </a:solidFill>
            </a:rPr>
            <a:t>Unit</a:t>
          </a:r>
        </a:p>
      </dsp:txBody>
      <dsp:txXfrm>
        <a:off x="4947204" y="3372938"/>
        <a:ext cx="709067" cy="390792"/>
      </dsp:txXfrm>
    </dsp:sp>
    <dsp:sp modelId="{88C1C5A1-5E56-446C-994D-1E4B6C2144CB}">
      <dsp:nvSpPr>
        <dsp:cNvPr id="0" name=""/>
        <dsp:cNvSpPr/>
      </dsp:nvSpPr>
      <dsp:spPr>
        <a:xfrm>
          <a:off x="4926063" y="3942655"/>
          <a:ext cx="751349" cy="433074"/>
        </a:xfrm>
        <a:prstGeom prst="roundRect">
          <a:avLst/>
        </a:prstGeom>
        <a:solidFill>
          <a:srgbClr val="FFFF00"/>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ysClr val="windowText" lastClr="000000"/>
              </a:solidFill>
            </a:rPr>
            <a:t>Food Service Unit</a:t>
          </a:r>
          <a:endParaRPr lang="en-US" sz="700" kern="1200">
            <a:solidFill>
              <a:sysClr val="windowText" lastClr="000000"/>
            </a:solidFill>
          </a:endParaRPr>
        </a:p>
      </dsp:txBody>
      <dsp:txXfrm>
        <a:off x="4947204" y="3963796"/>
        <a:ext cx="709067" cy="390792"/>
      </dsp:txXfrm>
    </dsp:sp>
    <dsp:sp modelId="{F95C9A99-E747-4CE1-8B80-45BD04D33AC7}">
      <dsp:nvSpPr>
        <dsp:cNvPr id="0" name=""/>
        <dsp:cNvSpPr/>
      </dsp:nvSpPr>
      <dsp:spPr>
        <a:xfrm>
          <a:off x="5663297" y="1636624"/>
          <a:ext cx="1128970" cy="375674"/>
        </a:xfrm>
        <a:prstGeom prst="roundRect">
          <a:avLst/>
        </a:prstGeom>
        <a:solidFill>
          <a:srgbClr val="00B05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Finance/Admin Section Chief</a:t>
          </a:r>
          <a:endParaRPr lang="en-US" sz="600" kern="1200">
            <a:solidFill>
              <a:schemeClr val="bg1"/>
            </a:solidFill>
          </a:endParaRPr>
        </a:p>
      </dsp:txBody>
      <dsp:txXfrm>
        <a:off x="5681636" y="1654963"/>
        <a:ext cx="1092292" cy="338996"/>
      </dsp:txXfrm>
    </dsp:sp>
    <dsp:sp modelId="{FF805CFD-C062-4A67-86CD-10BB58787DE4}">
      <dsp:nvSpPr>
        <dsp:cNvPr id="0" name=""/>
        <dsp:cNvSpPr/>
      </dsp:nvSpPr>
      <dsp:spPr>
        <a:xfrm>
          <a:off x="5945539" y="2170082"/>
          <a:ext cx="751349" cy="433074"/>
        </a:xfrm>
        <a:prstGeom prst="roundRect">
          <a:avLst/>
        </a:prstGeom>
        <a:solidFill>
          <a:srgbClr val="00B05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Time Unit Leader</a:t>
          </a:r>
          <a:endParaRPr lang="en-US" sz="700" kern="1200">
            <a:solidFill>
              <a:schemeClr val="bg1"/>
            </a:solidFill>
          </a:endParaRPr>
        </a:p>
      </dsp:txBody>
      <dsp:txXfrm>
        <a:off x="5966680" y="2191223"/>
        <a:ext cx="709067" cy="390792"/>
      </dsp:txXfrm>
    </dsp:sp>
    <dsp:sp modelId="{0B17D6E5-463F-4E00-827D-3E644C193D9E}">
      <dsp:nvSpPr>
        <dsp:cNvPr id="0" name=""/>
        <dsp:cNvSpPr/>
      </dsp:nvSpPr>
      <dsp:spPr>
        <a:xfrm>
          <a:off x="5945539" y="2760940"/>
          <a:ext cx="751349" cy="433074"/>
        </a:xfrm>
        <a:prstGeom prst="roundRect">
          <a:avLst/>
        </a:prstGeom>
        <a:solidFill>
          <a:srgbClr val="00B05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Procurement Unit Leader</a:t>
          </a:r>
          <a:endParaRPr lang="en-US" sz="700" kern="1200">
            <a:solidFill>
              <a:schemeClr val="bg1"/>
            </a:solidFill>
          </a:endParaRPr>
        </a:p>
      </dsp:txBody>
      <dsp:txXfrm>
        <a:off x="5966680" y="2782081"/>
        <a:ext cx="709067" cy="390792"/>
      </dsp:txXfrm>
    </dsp:sp>
    <dsp:sp modelId="{49E3FAC8-FD38-4277-A035-DDAF7A601C1D}">
      <dsp:nvSpPr>
        <dsp:cNvPr id="0" name=""/>
        <dsp:cNvSpPr/>
      </dsp:nvSpPr>
      <dsp:spPr>
        <a:xfrm>
          <a:off x="5945539" y="3351797"/>
          <a:ext cx="751349" cy="433074"/>
        </a:xfrm>
        <a:prstGeom prst="roundRect">
          <a:avLst/>
        </a:prstGeom>
        <a:solidFill>
          <a:srgbClr val="00B05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Compensation/ Claims Unit Leader</a:t>
          </a:r>
          <a:endParaRPr lang="en-US" sz="700" kern="1200">
            <a:solidFill>
              <a:schemeClr val="bg1"/>
            </a:solidFill>
          </a:endParaRPr>
        </a:p>
      </dsp:txBody>
      <dsp:txXfrm>
        <a:off x="5966680" y="3372938"/>
        <a:ext cx="709067" cy="390792"/>
      </dsp:txXfrm>
    </dsp:sp>
    <dsp:sp modelId="{6D249DE7-F5BD-474B-8EF4-BEEFDAF9B42B}">
      <dsp:nvSpPr>
        <dsp:cNvPr id="0" name=""/>
        <dsp:cNvSpPr/>
      </dsp:nvSpPr>
      <dsp:spPr>
        <a:xfrm>
          <a:off x="5945539" y="3942655"/>
          <a:ext cx="751349" cy="433074"/>
        </a:xfrm>
        <a:prstGeom prst="roundRect">
          <a:avLst/>
        </a:prstGeom>
        <a:solidFill>
          <a:srgbClr val="00B050"/>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b="1" kern="1200">
              <a:solidFill>
                <a:schemeClr val="bg1"/>
              </a:solidFill>
            </a:rPr>
            <a:t>Cost Unit Leader</a:t>
          </a:r>
          <a:endParaRPr lang="en-US" sz="1000" kern="1200">
            <a:solidFill>
              <a:schemeClr val="bg1"/>
            </a:solidFill>
          </a:endParaRPr>
        </a:p>
      </dsp:txBody>
      <dsp:txXfrm>
        <a:off x="5966680" y="3963796"/>
        <a:ext cx="709067" cy="390792"/>
      </dsp:txXfrm>
    </dsp:sp>
    <dsp:sp modelId="{A82A0A93-56FA-4705-84BD-9580797AF967}">
      <dsp:nvSpPr>
        <dsp:cNvPr id="0" name=""/>
        <dsp:cNvSpPr/>
      </dsp:nvSpPr>
      <dsp:spPr>
        <a:xfrm>
          <a:off x="2252335" y="572339"/>
          <a:ext cx="1212602" cy="348284"/>
        </a:xfrm>
        <a:prstGeom prst="round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solidFill>
                <a:sysClr val="windowText" lastClr="000000"/>
              </a:solidFill>
            </a:rPr>
            <a:t>Safety Officer</a:t>
          </a:r>
          <a:endParaRPr lang="en-US" sz="600" kern="1200">
            <a:solidFill>
              <a:sysClr val="windowText" lastClr="000000"/>
            </a:solidFill>
          </a:endParaRPr>
        </a:p>
      </dsp:txBody>
      <dsp:txXfrm>
        <a:off x="2269337" y="589341"/>
        <a:ext cx="1178598" cy="314280"/>
      </dsp:txXfrm>
    </dsp:sp>
    <dsp:sp modelId="{80BEB559-BF41-4FD3-90C9-C1D939D25686}">
      <dsp:nvSpPr>
        <dsp:cNvPr id="0" name=""/>
        <dsp:cNvSpPr/>
      </dsp:nvSpPr>
      <dsp:spPr>
        <a:xfrm>
          <a:off x="3640769" y="572339"/>
          <a:ext cx="1212602" cy="348284"/>
        </a:xfrm>
        <a:prstGeom prst="round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solidFill>
                <a:sysClr val="windowText" lastClr="000000"/>
              </a:solidFill>
            </a:rPr>
            <a:t>Public Information Officer</a:t>
          </a:r>
          <a:endParaRPr lang="en-US" sz="600" kern="1200">
            <a:solidFill>
              <a:sysClr val="windowText" lastClr="000000"/>
            </a:solidFill>
          </a:endParaRPr>
        </a:p>
      </dsp:txBody>
      <dsp:txXfrm>
        <a:off x="3657771" y="589341"/>
        <a:ext cx="1178598" cy="314280"/>
      </dsp:txXfrm>
    </dsp:sp>
    <dsp:sp modelId="{9F4B2043-3827-4777-8F10-CCF7287A4541}">
      <dsp:nvSpPr>
        <dsp:cNvPr id="0" name=""/>
        <dsp:cNvSpPr/>
      </dsp:nvSpPr>
      <dsp:spPr>
        <a:xfrm>
          <a:off x="2252335" y="1008370"/>
          <a:ext cx="1212602" cy="348284"/>
        </a:xfrm>
        <a:prstGeom prst="round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solidFill>
                <a:sysClr val="windowText" lastClr="000000"/>
              </a:solidFill>
            </a:rPr>
            <a:t>Liaison Officer</a:t>
          </a:r>
          <a:endParaRPr lang="en-US" sz="600" kern="1200">
            <a:solidFill>
              <a:sysClr val="windowText" lastClr="000000"/>
            </a:solidFill>
          </a:endParaRPr>
        </a:p>
      </dsp:txBody>
      <dsp:txXfrm>
        <a:off x="2269337" y="1025372"/>
        <a:ext cx="1178598" cy="314280"/>
      </dsp:txXfrm>
    </dsp:sp>
    <dsp:sp modelId="{C00D83C7-5E9D-40C6-A7BF-DC689C3CFB6B}">
      <dsp:nvSpPr>
        <dsp:cNvPr id="0" name=""/>
        <dsp:cNvSpPr/>
      </dsp:nvSpPr>
      <dsp:spPr>
        <a:xfrm>
          <a:off x="3640769" y="1008370"/>
          <a:ext cx="1212602" cy="348284"/>
        </a:xfrm>
        <a:prstGeom prst="roundRect">
          <a:avLst/>
        </a:prstGeom>
        <a:solidFill>
          <a:schemeClr val="bg1"/>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solidFill>
                <a:sysClr val="windowText" lastClr="000000"/>
              </a:solidFill>
            </a:rPr>
            <a:t>Legal Officer</a:t>
          </a:r>
          <a:endParaRPr lang="en-US" sz="600" kern="1200">
            <a:solidFill>
              <a:sysClr val="windowText" lastClr="000000"/>
            </a:solidFill>
          </a:endParaRPr>
        </a:p>
      </dsp:txBody>
      <dsp:txXfrm>
        <a:off x="3657771" y="1025372"/>
        <a:ext cx="1178598" cy="3142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9B8654-48E1-B944-A75F-286327F1BBFF}">
      <dsp:nvSpPr>
        <dsp:cNvPr id="0" name=""/>
        <dsp:cNvSpPr/>
      </dsp:nvSpPr>
      <dsp:spPr>
        <a:xfrm>
          <a:off x="52437" y="809"/>
          <a:ext cx="1163220" cy="301157"/>
        </a:xfrm>
        <a:prstGeom prst="roundRect">
          <a:avLst>
            <a:gd name="adj" fmla="val 1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Goals/Priorities</a:t>
          </a:r>
        </a:p>
      </dsp:txBody>
      <dsp:txXfrm>
        <a:off x="61258" y="9630"/>
        <a:ext cx="1145578" cy="283515"/>
      </dsp:txXfrm>
    </dsp:sp>
    <dsp:sp modelId="{A865D1D3-9F78-D948-8450-3CCB0E76C773}">
      <dsp:nvSpPr>
        <dsp:cNvPr id="0" name=""/>
        <dsp:cNvSpPr/>
      </dsp:nvSpPr>
      <dsp:spPr>
        <a:xfrm rot="5400000">
          <a:off x="577580" y="309495"/>
          <a:ext cx="112934" cy="135520"/>
        </a:xfrm>
        <a:prstGeom prst="rightArrow">
          <a:avLst>
            <a:gd name="adj1" fmla="val 60000"/>
            <a:gd name="adj2" fmla="val 5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rot="-5400000">
        <a:off x="593391" y="320788"/>
        <a:ext cx="81312" cy="79054"/>
      </dsp:txXfrm>
    </dsp:sp>
    <dsp:sp modelId="{5C269DE7-464B-884A-A856-FB7FF11F03F5}">
      <dsp:nvSpPr>
        <dsp:cNvPr id="0" name=""/>
        <dsp:cNvSpPr/>
      </dsp:nvSpPr>
      <dsp:spPr>
        <a:xfrm>
          <a:off x="52437" y="452545"/>
          <a:ext cx="1163220" cy="301157"/>
        </a:xfrm>
        <a:prstGeom prst="roundRect">
          <a:avLst>
            <a:gd name="adj" fmla="val 1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Objectives</a:t>
          </a:r>
        </a:p>
      </dsp:txBody>
      <dsp:txXfrm>
        <a:off x="61258" y="461366"/>
        <a:ext cx="1145578" cy="283515"/>
      </dsp:txXfrm>
    </dsp:sp>
    <dsp:sp modelId="{E12AEE99-4C54-4E42-A790-9D1FF55CA3C9}">
      <dsp:nvSpPr>
        <dsp:cNvPr id="0" name=""/>
        <dsp:cNvSpPr/>
      </dsp:nvSpPr>
      <dsp:spPr>
        <a:xfrm rot="5400000">
          <a:off x="577580" y="761232"/>
          <a:ext cx="112934" cy="135520"/>
        </a:xfrm>
        <a:prstGeom prst="rightArrow">
          <a:avLst>
            <a:gd name="adj1" fmla="val 60000"/>
            <a:gd name="adj2" fmla="val 50000"/>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rot="-5400000">
        <a:off x="593391" y="772525"/>
        <a:ext cx="81312" cy="79054"/>
      </dsp:txXfrm>
    </dsp:sp>
    <dsp:sp modelId="{FFF52368-FA6D-FD47-A3A9-EDA996E3DDC6}">
      <dsp:nvSpPr>
        <dsp:cNvPr id="0" name=""/>
        <dsp:cNvSpPr/>
      </dsp:nvSpPr>
      <dsp:spPr>
        <a:xfrm>
          <a:off x="52437" y="904281"/>
          <a:ext cx="1163220" cy="301157"/>
        </a:xfrm>
        <a:prstGeom prst="roundRect">
          <a:avLst>
            <a:gd name="adj" fmla="val 10000"/>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Strategies</a:t>
          </a:r>
        </a:p>
      </dsp:txBody>
      <dsp:txXfrm>
        <a:off x="61258" y="913102"/>
        <a:ext cx="1145578" cy="283515"/>
      </dsp:txXfrm>
    </dsp:sp>
    <dsp:sp modelId="{471749EC-E46A-FE4C-B8D1-D5DA7DCE5801}">
      <dsp:nvSpPr>
        <dsp:cNvPr id="0" name=""/>
        <dsp:cNvSpPr/>
      </dsp:nvSpPr>
      <dsp:spPr>
        <a:xfrm rot="5400000">
          <a:off x="577580" y="1212968"/>
          <a:ext cx="112934" cy="135520"/>
        </a:xfrm>
        <a:prstGeom prst="rightArrow">
          <a:avLst>
            <a:gd name="adj1" fmla="val 60000"/>
            <a:gd name="adj2" fmla="val 50000"/>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rot="-5400000">
        <a:off x="593391" y="1224261"/>
        <a:ext cx="81312" cy="79054"/>
      </dsp:txXfrm>
    </dsp:sp>
    <dsp:sp modelId="{276E33FF-7E92-AE44-A712-F338EA6CEFC8}">
      <dsp:nvSpPr>
        <dsp:cNvPr id="0" name=""/>
        <dsp:cNvSpPr/>
      </dsp:nvSpPr>
      <dsp:spPr>
        <a:xfrm>
          <a:off x="52437" y="1356018"/>
          <a:ext cx="1163220" cy="301157"/>
        </a:xfrm>
        <a:prstGeom prst="roundRect">
          <a:avLst>
            <a:gd name="adj" fmla="val 10000"/>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en-US" sz="1300" kern="1200"/>
            <a:t>Tactics</a:t>
          </a:r>
        </a:p>
      </dsp:txBody>
      <dsp:txXfrm>
        <a:off x="61258" y="1364839"/>
        <a:ext cx="1145578" cy="28351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B942F10CB65834CBCE8ECB0A47530FC" ma:contentTypeVersion="6" ma:contentTypeDescription="Create a new document." ma:contentTypeScope="" ma:versionID="610dd0ddfe795ccabcee94fd3872127c">
  <xsd:schema xmlns:xsd="http://www.w3.org/2001/XMLSchema" xmlns:xs="http://www.w3.org/2001/XMLSchema" xmlns:p="http://schemas.microsoft.com/office/2006/metadata/properties" xmlns:ns2="41337176-917b-4315-9528-8c3760b53e27" xmlns:ns3="328f87a7-dcaf-4baa-b6ce-e0425d923fb6" targetNamespace="http://schemas.microsoft.com/office/2006/metadata/properties" ma:root="true" ma:fieldsID="9001e886ef90251b39f4ec05b503dc1c" ns2:_="" ns3:_="">
    <xsd:import namespace="41337176-917b-4315-9528-8c3760b53e27"/>
    <xsd:import namespace="328f87a7-dcaf-4baa-b6ce-e0425d923f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37176-917b-4315-9528-8c3760b53e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28f87a7-dcaf-4baa-b6ce-e0425d923fb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F8FDEA-9876-4437-A92F-1342A4315D3B}">
  <ds:schemaRefs>
    <ds:schemaRef ds:uri="http://schemas.openxmlformats.org/officeDocument/2006/bibliography"/>
  </ds:schemaRefs>
</ds:datastoreItem>
</file>

<file path=customXml/itemProps2.xml><?xml version="1.0" encoding="utf-8"?>
<ds:datastoreItem xmlns:ds="http://schemas.openxmlformats.org/officeDocument/2006/customXml" ds:itemID="{0454482B-6618-45EC-8D47-D0F105E6C72A}">
  <ds:schemaRefs>
    <ds:schemaRef ds:uri="http://schemas.microsoft.com/sharepoint/v3/contenttype/forms"/>
  </ds:schemaRefs>
</ds:datastoreItem>
</file>

<file path=customXml/itemProps3.xml><?xml version="1.0" encoding="utf-8"?>
<ds:datastoreItem xmlns:ds="http://schemas.openxmlformats.org/officeDocument/2006/customXml" ds:itemID="{F54595B9-0FA6-4C13-A491-D8123C46C9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79AEEE-03B0-468A-A939-B92558B36B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37176-917b-4315-9528-8c3760b53e27"/>
    <ds:schemaRef ds:uri="328f87a7-dcaf-4baa-b6ce-e0425d923f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3120</Words>
  <Characters>17789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Incident Command System Quick Reference Guide</vt:lpstr>
    </vt:vector>
  </TitlesOfParts>
  <Manager/>
  <Company>Safety University</Company>
  <LinksUpToDate>false</LinksUpToDate>
  <CharactersWithSpaces>20868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Incident Command System Quick Reference Guide</dc:title>
  <dc:subject/>
  <dc:creator>Adam Wojciehowski</dc:creator>
  <cp:keywords>HICS, ICS, FEMA, Incident Command</cp:keywords>
  <dc:description/>
  <cp:lastModifiedBy>Adam Wojciehowski</cp:lastModifiedBy>
  <cp:revision>4</cp:revision>
  <cp:lastPrinted>2023-10-04T17:55:00Z</cp:lastPrinted>
  <dcterms:created xsi:type="dcterms:W3CDTF">2023-10-04T17:55:00Z</dcterms:created>
  <dcterms:modified xsi:type="dcterms:W3CDTF">2023-10-04T17:57:00Z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0x010100AB942F10CB65834CBCE8ECB0A47530FC</vt:lpwstr>
  </property>
</Properties>
</file>